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369A4" w14:textId="0810B615" w:rsidR="00737EB3" w:rsidRPr="0065387D" w:rsidRDefault="00737EB3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Тест Рубежный контроль </w:t>
      </w:r>
      <w:r w:rsidR="006E4278" w:rsidRPr="0065387D">
        <w:rPr>
          <w:rFonts w:cstheme="minorHAnsi"/>
          <w:sz w:val="24"/>
          <w:szCs w:val="24"/>
          <w:lang w:val="ru-RU"/>
        </w:rPr>
        <w:t>1</w:t>
      </w:r>
    </w:p>
    <w:p w14:paraId="36E8678F" w14:textId="77777777" w:rsidR="00737EB3" w:rsidRPr="0065387D" w:rsidRDefault="00737EB3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</w:p>
    <w:p w14:paraId="0CD9AE85" w14:textId="077BF680" w:rsidR="00737EB3" w:rsidRDefault="0099134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Задание</w:t>
      </w:r>
      <w:proofErr w:type="gramStart"/>
      <w:r>
        <w:rPr>
          <w:rFonts w:cstheme="minorHAnsi"/>
          <w:sz w:val="24"/>
          <w:szCs w:val="24"/>
          <w:lang w:val="ru-RU"/>
        </w:rPr>
        <w:t>: Решить</w:t>
      </w:r>
      <w:proofErr w:type="gramEnd"/>
      <w:r>
        <w:rPr>
          <w:rFonts w:cstheme="minorHAnsi"/>
          <w:sz w:val="24"/>
          <w:szCs w:val="24"/>
          <w:lang w:val="ru-RU"/>
        </w:rPr>
        <w:t xml:space="preserve"> тест, выделить цветом Ваш ответ и отправить обратно на проверку. </w:t>
      </w:r>
    </w:p>
    <w:p w14:paraId="39AC3393" w14:textId="77777777" w:rsidR="00991348" w:rsidRPr="0065387D" w:rsidRDefault="0099134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</w:p>
    <w:p w14:paraId="6EC97BB4" w14:textId="751372C4" w:rsidR="00737EB3" w:rsidRPr="0065387D" w:rsidRDefault="00737EB3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1. </w:t>
      </w:r>
      <w:r w:rsidR="006E4278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>Н</w:t>
      </w:r>
      <w:proofErr w:type="spellStart"/>
      <w:r w:rsidR="006E4278" w:rsidRPr="0065387D">
        <w:rPr>
          <w:rFonts w:eastAsia="Times New Roman" w:cstheme="minorHAnsi"/>
          <w:color w:val="000000"/>
          <w:sz w:val="24"/>
          <w:szCs w:val="24"/>
          <w:lang w:eastAsia="ru-RU"/>
        </w:rPr>
        <w:t>аучно</w:t>
      </w:r>
      <w:proofErr w:type="spellEnd"/>
      <w:r w:rsidR="00991348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</w:t>
      </w:r>
      <w:r w:rsidR="006E4278" w:rsidRPr="0065387D">
        <w:rPr>
          <w:rFonts w:eastAsia="Times New Roman" w:cstheme="minorHAnsi"/>
          <w:color w:val="000000"/>
          <w:sz w:val="24"/>
          <w:szCs w:val="24"/>
          <w:lang w:eastAsia="ru-RU"/>
        </w:rPr>
        <w:t>обоснованный проект реконструкции и перспективного формирования существующих городов и развития новых</w:t>
      </w:r>
      <w:r w:rsidR="006E4278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>:</w:t>
      </w:r>
    </w:p>
    <w:p w14:paraId="429BADFD" w14:textId="18C38B0C" w:rsidR="00737EB3" w:rsidRPr="0065387D" w:rsidRDefault="00737EB3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А) </w:t>
      </w:r>
      <w:r w:rsidR="006E4278" w:rsidRPr="0065387D">
        <w:rPr>
          <w:rFonts w:cstheme="minorHAnsi"/>
          <w:sz w:val="24"/>
          <w:szCs w:val="24"/>
          <w:lang w:val="ru-RU"/>
        </w:rPr>
        <w:t>ТЭО</w:t>
      </w:r>
    </w:p>
    <w:p w14:paraId="696E97A7" w14:textId="4297BD23" w:rsidR="00737EB3" w:rsidRPr="0065387D" w:rsidRDefault="00737EB3" w:rsidP="0065387D">
      <w:pPr>
        <w:spacing w:after="0" w:line="240" w:lineRule="auto"/>
        <w:rPr>
          <w:rFonts w:cstheme="minorHAnsi"/>
          <w:bCs/>
          <w:sz w:val="24"/>
          <w:szCs w:val="24"/>
          <w:lang w:val="ru-RU"/>
        </w:rPr>
      </w:pPr>
      <w:r w:rsidRPr="0065387D">
        <w:rPr>
          <w:rFonts w:cstheme="minorHAnsi"/>
          <w:bCs/>
          <w:sz w:val="24"/>
          <w:szCs w:val="24"/>
          <w:lang w:val="en-US"/>
        </w:rPr>
        <w:t>B</w:t>
      </w:r>
      <w:r w:rsidRPr="0065387D">
        <w:rPr>
          <w:rFonts w:cstheme="minorHAnsi"/>
          <w:bCs/>
          <w:sz w:val="24"/>
          <w:szCs w:val="24"/>
          <w:lang w:val="ru-RU"/>
        </w:rPr>
        <w:t xml:space="preserve">) </w:t>
      </w:r>
      <w:r w:rsidRPr="0065387D">
        <w:rPr>
          <w:rFonts w:eastAsia="Lucida Sans Unicode" w:cstheme="minorHAnsi"/>
          <w:bCs/>
          <w:sz w:val="24"/>
          <w:szCs w:val="24"/>
          <w:lang w:eastAsia="ru-RU"/>
        </w:rPr>
        <w:t xml:space="preserve"> </w:t>
      </w:r>
      <w:r w:rsidR="006E4278" w:rsidRPr="0065387D">
        <w:rPr>
          <w:rFonts w:eastAsia="Lucida Sans Unicode" w:cstheme="minorHAnsi"/>
          <w:bCs/>
          <w:sz w:val="24"/>
          <w:szCs w:val="24"/>
          <w:lang w:val="ru-RU" w:eastAsia="ru-RU"/>
        </w:rPr>
        <w:t>Генплан</w:t>
      </w:r>
    </w:p>
    <w:p w14:paraId="52BCCC37" w14:textId="7D5EAA35" w:rsidR="00737EB3" w:rsidRPr="0065387D" w:rsidRDefault="00737EB3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C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6E4278" w:rsidRPr="0065387D">
        <w:rPr>
          <w:rFonts w:cstheme="minorHAnsi"/>
          <w:sz w:val="24"/>
          <w:szCs w:val="24"/>
          <w:lang w:val="ru-RU"/>
        </w:rPr>
        <w:t>ППР</w:t>
      </w:r>
    </w:p>
    <w:p w14:paraId="2FF33F0F" w14:textId="675AE63E" w:rsidR="00737EB3" w:rsidRPr="0065387D" w:rsidRDefault="00737EB3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D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6E4278" w:rsidRPr="0065387D">
        <w:rPr>
          <w:rFonts w:cstheme="minorHAnsi"/>
          <w:sz w:val="24"/>
          <w:szCs w:val="24"/>
          <w:lang w:val="ru-RU"/>
        </w:rPr>
        <w:t>ПОС</w:t>
      </w:r>
    </w:p>
    <w:p w14:paraId="21C6FD90" w14:textId="1A7B657D" w:rsidR="00737EB3" w:rsidRPr="0065387D" w:rsidRDefault="00737EB3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E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6E4278" w:rsidRPr="0065387D">
        <w:rPr>
          <w:rFonts w:cstheme="minorHAnsi"/>
          <w:sz w:val="24"/>
          <w:szCs w:val="24"/>
          <w:lang w:val="ru-RU"/>
        </w:rPr>
        <w:t>Рабочие чертежи</w:t>
      </w:r>
    </w:p>
    <w:p w14:paraId="0AF13505" w14:textId="77777777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</w:p>
    <w:p w14:paraId="48F4FA7F" w14:textId="6B12AA66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  <w:r w:rsidRPr="0065387D">
        <w:rPr>
          <w:rFonts w:cstheme="minorHAnsi"/>
          <w:sz w:val="24"/>
          <w:szCs w:val="24"/>
          <w:lang w:val="ru-RU"/>
        </w:rPr>
        <w:t xml:space="preserve">2. </w:t>
      </w:r>
      <w:r w:rsidRPr="0065387D">
        <w:rPr>
          <w:rFonts w:eastAsia="Times New Roman" w:cstheme="minorHAnsi"/>
          <w:color w:val="000000"/>
          <w:sz w:val="24"/>
          <w:szCs w:val="24"/>
          <w:lang w:eastAsia="ru-RU"/>
        </w:rPr>
        <w:t>Различают генеральные планы</w:t>
      </w:r>
      <w:r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>:</w:t>
      </w:r>
      <w:r w:rsidRPr="0065387D">
        <w:rPr>
          <w:rFonts w:eastAsia="Times New Roman" w:cstheme="minorHAnsi"/>
          <w:color w:val="000000"/>
          <w:sz w:val="24"/>
          <w:szCs w:val="24"/>
          <w:lang w:eastAsia="ru-RU"/>
        </w:rPr>
        <w:t xml:space="preserve"> </w:t>
      </w:r>
    </w:p>
    <w:p w14:paraId="793AA3CA" w14:textId="6F4B5668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>А) основные и вспомогательные</w:t>
      </w:r>
    </w:p>
    <w:p w14:paraId="59AA6B6D" w14:textId="6CDB46E1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B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Pr="0065387D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Pr="0065387D">
        <w:rPr>
          <w:rFonts w:eastAsia="Lucida Sans Unicode" w:cstheme="minorHAnsi"/>
          <w:sz w:val="24"/>
          <w:szCs w:val="24"/>
          <w:lang w:val="ru-RU" w:eastAsia="ru-RU"/>
        </w:rPr>
        <w:t xml:space="preserve">долговременные и </w:t>
      </w:r>
      <w:proofErr w:type="spellStart"/>
      <w:r w:rsidRPr="0065387D">
        <w:rPr>
          <w:rFonts w:eastAsia="Lucida Sans Unicode" w:cstheme="minorHAnsi"/>
          <w:sz w:val="24"/>
          <w:szCs w:val="24"/>
          <w:lang w:val="ru-RU" w:eastAsia="ru-RU"/>
        </w:rPr>
        <w:t>кратковремнные</w:t>
      </w:r>
      <w:proofErr w:type="spellEnd"/>
    </w:p>
    <w:p w14:paraId="79E815ED" w14:textId="4B0EFDFE" w:rsidR="006E4278" w:rsidRPr="0065387D" w:rsidRDefault="006E4278" w:rsidP="0065387D">
      <w:pPr>
        <w:spacing w:after="0" w:line="240" w:lineRule="auto"/>
        <w:rPr>
          <w:rFonts w:cstheme="minorHAnsi"/>
          <w:bCs/>
          <w:sz w:val="24"/>
          <w:szCs w:val="24"/>
          <w:lang w:val="ru-RU"/>
        </w:rPr>
      </w:pPr>
      <w:r w:rsidRPr="0065387D">
        <w:rPr>
          <w:rFonts w:cstheme="minorHAnsi"/>
          <w:bCs/>
          <w:sz w:val="24"/>
          <w:szCs w:val="24"/>
          <w:lang w:val="en-US"/>
        </w:rPr>
        <w:t>C</w:t>
      </w:r>
      <w:r w:rsidRPr="0065387D">
        <w:rPr>
          <w:rFonts w:cstheme="minorHAnsi"/>
          <w:bCs/>
          <w:sz w:val="24"/>
          <w:szCs w:val="24"/>
          <w:lang w:val="ru-RU"/>
        </w:rPr>
        <w:t xml:space="preserve">) </w:t>
      </w:r>
      <w:r w:rsidRPr="0065387D">
        <w:rPr>
          <w:rFonts w:eastAsia="Times New Roman" w:cstheme="minorHAnsi"/>
          <w:bCs/>
          <w:color w:val="000000"/>
          <w:sz w:val="24"/>
          <w:szCs w:val="24"/>
          <w:lang w:eastAsia="ru-RU"/>
        </w:rPr>
        <w:t>оперативные, дежурные и окончательные</w:t>
      </w:r>
    </w:p>
    <w:p w14:paraId="579E236D" w14:textId="39F7A502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D</w:t>
      </w:r>
      <w:r w:rsidRPr="0065387D">
        <w:rPr>
          <w:rFonts w:cstheme="minorHAnsi"/>
          <w:sz w:val="24"/>
          <w:szCs w:val="24"/>
          <w:lang w:val="ru-RU"/>
        </w:rPr>
        <w:t xml:space="preserve">) основные и </w:t>
      </w:r>
      <w:r w:rsidRPr="0065387D">
        <w:rPr>
          <w:rFonts w:eastAsia="Times New Roman" w:cstheme="minorHAnsi"/>
          <w:color w:val="000000"/>
          <w:sz w:val="24"/>
          <w:szCs w:val="24"/>
          <w:lang w:eastAsia="ru-RU"/>
        </w:rPr>
        <w:t>дежурные</w:t>
      </w:r>
      <w:r w:rsidRPr="0065387D">
        <w:rPr>
          <w:rFonts w:eastAsia="Times New Roman" w:cstheme="minorHAnsi"/>
          <w:bCs/>
          <w:color w:val="000000"/>
          <w:sz w:val="24"/>
          <w:szCs w:val="24"/>
          <w:lang w:val="ru-RU" w:eastAsia="ru-RU"/>
        </w:rPr>
        <w:t xml:space="preserve"> </w:t>
      </w:r>
    </w:p>
    <w:p w14:paraId="68C1F006" w14:textId="4A885431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E</w:t>
      </w:r>
      <w:r w:rsidRPr="0065387D">
        <w:rPr>
          <w:rFonts w:cstheme="minorHAnsi"/>
          <w:sz w:val="24"/>
          <w:szCs w:val="24"/>
          <w:lang w:val="ru-RU"/>
        </w:rPr>
        <w:t>) итоговые и рабочие</w:t>
      </w:r>
    </w:p>
    <w:p w14:paraId="732217CE" w14:textId="77777777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</w:p>
    <w:p w14:paraId="7DF81CD0" w14:textId="4680C0F2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3. </w:t>
      </w:r>
      <w:r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>Е</w:t>
      </w:r>
      <w:proofErr w:type="spellStart"/>
      <w:r w:rsidRPr="0065387D">
        <w:rPr>
          <w:rFonts w:eastAsia="Times New Roman" w:cstheme="minorHAnsi"/>
          <w:color w:val="000000"/>
          <w:sz w:val="24"/>
          <w:szCs w:val="24"/>
          <w:lang w:eastAsia="ru-RU"/>
        </w:rPr>
        <w:t>динственной</w:t>
      </w:r>
      <w:proofErr w:type="spellEnd"/>
      <w:r w:rsidRPr="0065387D">
        <w:rPr>
          <w:rFonts w:eastAsia="Times New Roman" w:cstheme="minorHAnsi"/>
          <w:color w:val="000000"/>
          <w:sz w:val="24"/>
          <w:szCs w:val="24"/>
          <w:lang w:eastAsia="ru-RU"/>
        </w:rPr>
        <w:t xml:space="preserve"> и окончательной проверкой правильности перенесения проекта зданий и сооружений на местность в соответствии с требованиями строительных допусков</w:t>
      </w:r>
      <w:r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является:</w:t>
      </w:r>
    </w:p>
    <w:p w14:paraId="327655D1" w14:textId="4C23B503" w:rsidR="006E4278" w:rsidRPr="0065387D" w:rsidRDefault="006E4278" w:rsidP="0065387D">
      <w:pPr>
        <w:spacing w:after="0" w:line="240" w:lineRule="auto"/>
        <w:rPr>
          <w:rFonts w:cstheme="minorHAnsi"/>
          <w:bCs/>
          <w:sz w:val="24"/>
          <w:szCs w:val="24"/>
          <w:lang w:val="ru-RU"/>
        </w:rPr>
      </w:pPr>
      <w:r w:rsidRPr="0065387D">
        <w:rPr>
          <w:rFonts w:cstheme="minorHAnsi"/>
          <w:bCs/>
          <w:sz w:val="24"/>
          <w:szCs w:val="24"/>
          <w:lang w:val="ru-RU"/>
        </w:rPr>
        <w:t>А) Исполнительная съемка контуров застройки и спланированного рельефа</w:t>
      </w:r>
    </w:p>
    <w:p w14:paraId="00C70F51" w14:textId="4E4716C4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B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Pr="0065387D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Pr="0065387D">
        <w:rPr>
          <w:rFonts w:eastAsia="Lucida Sans Unicode" w:cstheme="minorHAnsi"/>
          <w:sz w:val="24"/>
          <w:szCs w:val="24"/>
          <w:lang w:val="ru-RU" w:eastAsia="ru-RU"/>
        </w:rPr>
        <w:t>Рабочие чертежи</w:t>
      </w:r>
    </w:p>
    <w:p w14:paraId="6FA3487A" w14:textId="7CE60E14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C</w:t>
      </w:r>
      <w:r w:rsidRPr="0065387D">
        <w:rPr>
          <w:rFonts w:cstheme="minorHAnsi"/>
          <w:sz w:val="24"/>
          <w:szCs w:val="24"/>
          <w:lang w:val="ru-RU"/>
        </w:rPr>
        <w:t>) Акты выполненных работ</w:t>
      </w:r>
    </w:p>
    <w:p w14:paraId="6620570C" w14:textId="7AC0A1EC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D</w:t>
      </w:r>
      <w:r w:rsidRPr="0065387D">
        <w:rPr>
          <w:rFonts w:cstheme="minorHAnsi"/>
          <w:sz w:val="24"/>
          <w:szCs w:val="24"/>
          <w:lang w:val="ru-RU"/>
        </w:rPr>
        <w:t>) Генплан окончательный</w:t>
      </w:r>
    </w:p>
    <w:p w14:paraId="01B84DF1" w14:textId="042907F3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E</w:t>
      </w:r>
      <w:r w:rsidRPr="0065387D">
        <w:rPr>
          <w:rFonts w:cstheme="minorHAnsi"/>
          <w:sz w:val="24"/>
          <w:szCs w:val="24"/>
          <w:lang w:val="ru-RU"/>
        </w:rPr>
        <w:t>) ППР</w:t>
      </w:r>
    </w:p>
    <w:p w14:paraId="3522B4D1" w14:textId="0F7F90F8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</w:p>
    <w:p w14:paraId="2BE921CF" w14:textId="77777777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</w:p>
    <w:p w14:paraId="3F959EBC" w14:textId="108AEFCD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  <w:r w:rsidRPr="0065387D">
        <w:rPr>
          <w:rFonts w:cstheme="minorHAnsi"/>
          <w:sz w:val="24"/>
          <w:szCs w:val="24"/>
          <w:lang w:val="ru-RU"/>
        </w:rPr>
        <w:t xml:space="preserve">4. </w:t>
      </w:r>
      <w:r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>И</w:t>
      </w:r>
      <w:proofErr w:type="spellStart"/>
      <w:r w:rsidRPr="0065387D">
        <w:rPr>
          <w:rFonts w:eastAsia="Times New Roman" w:cstheme="minorHAnsi"/>
          <w:color w:val="000000"/>
          <w:sz w:val="24"/>
          <w:szCs w:val="24"/>
          <w:lang w:eastAsia="ru-RU"/>
        </w:rPr>
        <w:t>сполнительные</w:t>
      </w:r>
      <w:proofErr w:type="spellEnd"/>
      <w:r w:rsidRPr="0065387D">
        <w:rPr>
          <w:rFonts w:eastAsia="Times New Roman" w:cstheme="minorHAnsi"/>
          <w:color w:val="000000"/>
          <w:sz w:val="24"/>
          <w:szCs w:val="24"/>
          <w:lang w:eastAsia="ru-RU"/>
        </w:rPr>
        <w:t xml:space="preserve"> планы отдельных сложных участков застройки, узлов и установок в масштабе </w:t>
      </w:r>
    </w:p>
    <w:p w14:paraId="69F75ECC" w14:textId="3781A221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А) </w:t>
      </w:r>
      <w:r w:rsidRPr="0065387D">
        <w:rPr>
          <w:rFonts w:eastAsia="Times New Roman" w:cstheme="minorHAnsi"/>
          <w:color w:val="000000"/>
          <w:sz w:val="24"/>
          <w:szCs w:val="24"/>
          <w:lang w:eastAsia="ru-RU"/>
        </w:rPr>
        <w:t>1:200</w:t>
      </w:r>
      <w:r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>0</w:t>
      </w:r>
    </w:p>
    <w:p w14:paraId="51FCA368" w14:textId="19284A3D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B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Pr="0065387D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Pr="0065387D">
        <w:rPr>
          <w:rFonts w:eastAsia="Times New Roman" w:cstheme="minorHAnsi"/>
          <w:color w:val="000000"/>
          <w:sz w:val="24"/>
          <w:szCs w:val="24"/>
          <w:lang w:eastAsia="ru-RU"/>
        </w:rPr>
        <w:t>1:</w:t>
      </w:r>
      <w:r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>5</w:t>
      </w:r>
      <w:r w:rsidRPr="0065387D">
        <w:rPr>
          <w:rFonts w:eastAsia="Times New Roman" w:cstheme="minorHAnsi"/>
          <w:color w:val="000000"/>
          <w:sz w:val="24"/>
          <w:szCs w:val="24"/>
          <w:lang w:eastAsia="ru-RU"/>
        </w:rPr>
        <w:t>00</w:t>
      </w:r>
    </w:p>
    <w:p w14:paraId="6415AAD0" w14:textId="21DEAFD3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C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Pr="0065387D">
        <w:rPr>
          <w:rFonts w:eastAsia="Times New Roman" w:cstheme="minorHAnsi"/>
          <w:color w:val="000000"/>
          <w:sz w:val="24"/>
          <w:szCs w:val="24"/>
          <w:lang w:eastAsia="ru-RU"/>
        </w:rPr>
        <w:t>1:</w:t>
      </w:r>
      <w:r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>10</w:t>
      </w:r>
      <w:r w:rsidRPr="0065387D">
        <w:rPr>
          <w:rFonts w:eastAsia="Times New Roman" w:cstheme="minorHAnsi"/>
          <w:color w:val="000000"/>
          <w:sz w:val="24"/>
          <w:szCs w:val="24"/>
          <w:lang w:eastAsia="ru-RU"/>
        </w:rPr>
        <w:t>00</w:t>
      </w:r>
    </w:p>
    <w:p w14:paraId="2E46EC31" w14:textId="3D1E38A8" w:rsidR="006E4278" w:rsidRPr="0065387D" w:rsidRDefault="006E4278" w:rsidP="0065387D">
      <w:pPr>
        <w:spacing w:after="0" w:line="240" w:lineRule="auto"/>
        <w:rPr>
          <w:rFonts w:cstheme="minorHAnsi"/>
          <w:bCs/>
          <w:sz w:val="24"/>
          <w:szCs w:val="24"/>
          <w:lang w:val="ru-RU"/>
        </w:rPr>
      </w:pPr>
      <w:r w:rsidRPr="0065387D">
        <w:rPr>
          <w:rFonts w:cstheme="minorHAnsi"/>
          <w:bCs/>
          <w:sz w:val="24"/>
          <w:szCs w:val="24"/>
          <w:lang w:val="en-US"/>
        </w:rPr>
        <w:t>D</w:t>
      </w:r>
      <w:r w:rsidRPr="0065387D">
        <w:rPr>
          <w:rFonts w:cstheme="minorHAnsi"/>
          <w:bCs/>
          <w:sz w:val="24"/>
          <w:szCs w:val="24"/>
          <w:lang w:val="ru-RU"/>
        </w:rPr>
        <w:t xml:space="preserve">) </w:t>
      </w:r>
      <w:r w:rsidRPr="0065387D">
        <w:rPr>
          <w:rFonts w:eastAsia="Times New Roman" w:cstheme="minorHAnsi"/>
          <w:bCs/>
          <w:color w:val="000000"/>
          <w:sz w:val="24"/>
          <w:szCs w:val="24"/>
          <w:lang w:eastAsia="ru-RU"/>
        </w:rPr>
        <w:t>1:200</w:t>
      </w:r>
    </w:p>
    <w:p w14:paraId="71DFEC97" w14:textId="3B85E2D0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E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Pr="0065387D">
        <w:rPr>
          <w:rFonts w:eastAsia="Times New Roman" w:cstheme="minorHAnsi"/>
          <w:color w:val="000000"/>
          <w:sz w:val="24"/>
          <w:szCs w:val="24"/>
          <w:lang w:eastAsia="ru-RU"/>
        </w:rPr>
        <w:t>1:</w:t>
      </w:r>
      <w:r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>50</w:t>
      </w:r>
      <w:r w:rsidRPr="0065387D">
        <w:rPr>
          <w:rFonts w:eastAsia="Times New Roman" w:cstheme="minorHAnsi"/>
          <w:color w:val="000000"/>
          <w:sz w:val="24"/>
          <w:szCs w:val="24"/>
          <w:lang w:eastAsia="ru-RU"/>
        </w:rPr>
        <w:t>00</w:t>
      </w:r>
    </w:p>
    <w:p w14:paraId="36844010" w14:textId="3A76866C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</w:p>
    <w:p w14:paraId="700FBD24" w14:textId="26D7FB1A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</w:p>
    <w:p w14:paraId="6BF62A3C" w14:textId="77777777" w:rsidR="0084213A" w:rsidRPr="0065387D" w:rsidRDefault="006E4278" w:rsidP="0065387D">
      <w:pPr>
        <w:shd w:val="clear" w:color="auto" w:fill="FFFFFF" w:themeFill="background1"/>
        <w:tabs>
          <w:tab w:val="left" w:pos="142"/>
        </w:tabs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5. </w:t>
      </w:r>
      <w:r w:rsidR="0084213A" w:rsidRPr="0065387D">
        <w:rPr>
          <w:rFonts w:eastAsia="Times New Roman" w:cstheme="minorHAnsi"/>
          <w:color w:val="000000"/>
          <w:sz w:val="24"/>
          <w:szCs w:val="24"/>
          <w:lang w:eastAsia="ru-RU"/>
        </w:rPr>
        <w:t>Задачи, связанные с контролем строительства и обеспечением надежной эксплуатации объектов строительства:</w:t>
      </w:r>
    </w:p>
    <w:p w14:paraId="2C8A5DAD" w14:textId="77777777" w:rsidR="0084213A" w:rsidRPr="0065387D" w:rsidRDefault="0084213A" w:rsidP="0065387D">
      <w:pPr>
        <w:shd w:val="clear" w:color="auto" w:fill="FFFFFF" w:themeFill="background1"/>
        <w:tabs>
          <w:tab w:val="left" w:pos="142"/>
        </w:tabs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ru-RU"/>
        </w:rPr>
      </w:pPr>
    </w:p>
    <w:p w14:paraId="2ADBF8FE" w14:textId="4ACFDF59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А) </w:t>
      </w:r>
      <w:r w:rsidR="0084213A" w:rsidRPr="0065387D">
        <w:rPr>
          <w:rFonts w:eastAsia="Times New Roman" w:cstheme="minorHAnsi"/>
          <w:color w:val="000000"/>
          <w:sz w:val="24"/>
          <w:szCs w:val="24"/>
          <w:lang w:eastAsia="ru-RU"/>
        </w:rPr>
        <w:t>инженерно-геодезические изыскания строительных площадок; геодезическое обеспечение других видов инженерных изысканий, необходимых для проектирования сооружений</w:t>
      </w:r>
    </w:p>
    <w:p w14:paraId="0B633D42" w14:textId="397D99F3" w:rsidR="0084213A" w:rsidRPr="0065387D" w:rsidRDefault="006E4278" w:rsidP="0065387D">
      <w:pPr>
        <w:shd w:val="clear" w:color="auto" w:fill="FFFFFF" w:themeFill="background1"/>
        <w:tabs>
          <w:tab w:val="left" w:pos="142"/>
        </w:tabs>
        <w:spacing w:after="0" w:line="240" w:lineRule="auto"/>
        <w:jc w:val="both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65387D">
        <w:rPr>
          <w:rFonts w:cstheme="minorHAnsi"/>
          <w:bCs/>
          <w:sz w:val="24"/>
          <w:szCs w:val="24"/>
          <w:lang w:val="en-US"/>
        </w:rPr>
        <w:t>B</w:t>
      </w:r>
      <w:r w:rsidRPr="0065387D">
        <w:rPr>
          <w:rFonts w:cstheme="minorHAnsi"/>
          <w:bCs/>
          <w:sz w:val="24"/>
          <w:szCs w:val="24"/>
          <w:lang w:val="ru-RU"/>
        </w:rPr>
        <w:t xml:space="preserve">) </w:t>
      </w:r>
      <w:r w:rsidRPr="0065387D">
        <w:rPr>
          <w:rFonts w:eastAsia="Lucida Sans Unicode" w:cstheme="minorHAnsi"/>
          <w:bCs/>
          <w:sz w:val="24"/>
          <w:szCs w:val="24"/>
          <w:lang w:eastAsia="ru-RU"/>
        </w:rPr>
        <w:t xml:space="preserve"> </w:t>
      </w:r>
      <w:r w:rsidR="0084213A" w:rsidRPr="0065387D">
        <w:rPr>
          <w:rFonts w:eastAsia="Times New Roman" w:cstheme="minorHAnsi"/>
          <w:bCs/>
          <w:color w:val="000000"/>
          <w:sz w:val="24"/>
          <w:szCs w:val="24"/>
          <w:lang w:val="ru-RU" w:eastAsia="ru-RU"/>
        </w:rPr>
        <w:t>И</w:t>
      </w:r>
      <w:proofErr w:type="spellStart"/>
      <w:r w:rsidR="0084213A" w:rsidRPr="0065387D">
        <w:rPr>
          <w:rFonts w:eastAsia="Times New Roman" w:cstheme="minorHAnsi"/>
          <w:bCs/>
          <w:color w:val="000000"/>
          <w:sz w:val="24"/>
          <w:szCs w:val="24"/>
          <w:lang w:eastAsia="ru-RU"/>
        </w:rPr>
        <w:t>сполнительные</w:t>
      </w:r>
      <w:proofErr w:type="spellEnd"/>
      <w:r w:rsidR="0084213A" w:rsidRPr="0065387D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съемки частей зданий и сооружений, а также сооружения в целом;</w:t>
      </w:r>
      <w:r w:rsidR="0084213A" w:rsidRPr="0065387D">
        <w:rPr>
          <w:rFonts w:eastAsia="Times New Roman" w:cstheme="minorHAnsi"/>
          <w:bCs/>
          <w:color w:val="000000"/>
          <w:sz w:val="24"/>
          <w:szCs w:val="24"/>
          <w:lang w:val="ru-RU" w:eastAsia="ru-RU"/>
        </w:rPr>
        <w:t xml:space="preserve"> н</w:t>
      </w:r>
      <w:proofErr w:type="spellStart"/>
      <w:r w:rsidR="0084213A" w:rsidRPr="0065387D">
        <w:rPr>
          <w:rFonts w:eastAsia="Times New Roman" w:cstheme="minorHAnsi"/>
          <w:bCs/>
          <w:color w:val="000000"/>
          <w:sz w:val="24"/>
          <w:szCs w:val="24"/>
          <w:lang w:eastAsia="ru-RU"/>
        </w:rPr>
        <w:t>аблюдения</w:t>
      </w:r>
      <w:proofErr w:type="spellEnd"/>
      <w:r w:rsidR="0084213A" w:rsidRPr="0065387D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за деформациями сооружений и их оснований.</w:t>
      </w:r>
    </w:p>
    <w:p w14:paraId="53EBE138" w14:textId="7931CE89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</w:p>
    <w:p w14:paraId="1B2BFCFC" w14:textId="11F0EEAC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C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84213A" w:rsidRPr="0065387D">
        <w:rPr>
          <w:rFonts w:eastAsia="Times New Roman" w:cstheme="minorHAnsi"/>
          <w:color w:val="000000"/>
          <w:sz w:val="24"/>
          <w:szCs w:val="24"/>
          <w:lang w:eastAsia="ru-RU"/>
        </w:rPr>
        <w:t>геодезические расчеты при разработке проектной документации объекта: а) геодезическая подготовка проекта для выноса его на местность</w:t>
      </w:r>
    </w:p>
    <w:p w14:paraId="019508A5" w14:textId="5786EE5A" w:rsidR="006E4278" w:rsidRPr="0065387D" w:rsidRDefault="006E4278" w:rsidP="0065387D">
      <w:pPr>
        <w:shd w:val="clear" w:color="auto" w:fill="FFFFFF" w:themeFill="background1"/>
        <w:tabs>
          <w:tab w:val="left" w:pos="142"/>
        </w:tabs>
        <w:spacing w:after="0" w:line="240" w:lineRule="auto"/>
        <w:jc w:val="both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lastRenderedPageBreak/>
        <w:t>D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84213A" w:rsidRPr="0065387D">
        <w:rPr>
          <w:rFonts w:eastAsia="Times New Roman" w:cstheme="minorHAnsi"/>
          <w:color w:val="000000"/>
          <w:sz w:val="24"/>
          <w:szCs w:val="24"/>
          <w:lang w:eastAsia="ru-RU"/>
        </w:rPr>
        <w:t>горизонтальная и вертикальная планировка;</w:t>
      </w:r>
      <w:r w:rsidR="0084213A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</w:t>
      </w:r>
      <w:r w:rsidR="0084213A" w:rsidRPr="0065387D">
        <w:rPr>
          <w:rFonts w:eastAsia="Times New Roman" w:cstheme="minorHAnsi"/>
          <w:color w:val="000000"/>
          <w:sz w:val="24"/>
          <w:szCs w:val="24"/>
          <w:lang w:eastAsia="ru-RU"/>
        </w:rPr>
        <w:t>подсчеты площадей и объемов земляных работ</w:t>
      </w:r>
    </w:p>
    <w:p w14:paraId="152ADCC7" w14:textId="380AA012" w:rsidR="0084213A" w:rsidRPr="0065387D" w:rsidRDefault="006E4278" w:rsidP="0065387D">
      <w:pPr>
        <w:shd w:val="clear" w:color="auto" w:fill="FFFFFF" w:themeFill="background1"/>
        <w:tabs>
          <w:tab w:val="left" w:pos="142"/>
        </w:tabs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ru-RU"/>
        </w:rPr>
      </w:pPr>
      <w:r w:rsidRPr="0065387D">
        <w:rPr>
          <w:rFonts w:cstheme="minorHAnsi"/>
          <w:sz w:val="24"/>
          <w:szCs w:val="24"/>
          <w:lang w:val="en-US"/>
        </w:rPr>
        <w:t>E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84213A" w:rsidRPr="0065387D">
        <w:rPr>
          <w:rFonts w:eastAsia="Times New Roman" w:cstheme="minorHAnsi"/>
          <w:color w:val="000000"/>
          <w:sz w:val="24"/>
          <w:szCs w:val="24"/>
          <w:lang w:eastAsia="ru-RU"/>
        </w:rPr>
        <w:t>создание на местности геодезической разбивочной основы;</w:t>
      </w:r>
      <w:r w:rsidR="0084213A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</w:t>
      </w:r>
      <w:r w:rsidR="0084213A" w:rsidRPr="0065387D">
        <w:rPr>
          <w:rFonts w:eastAsia="Times New Roman" w:cstheme="minorHAnsi"/>
          <w:color w:val="000000"/>
          <w:sz w:val="24"/>
          <w:szCs w:val="24"/>
          <w:lang w:eastAsia="ru-RU"/>
        </w:rPr>
        <w:t>вынос в натуру основных осей сооружения; детальные разбивки;</w:t>
      </w:r>
    </w:p>
    <w:p w14:paraId="4D796527" w14:textId="28647CDC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</w:p>
    <w:p w14:paraId="452A6063" w14:textId="77777777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</w:p>
    <w:p w14:paraId="05C08565" w14:textId="25C5714D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6. </w:t>
      </w:r>
      <w:r w:rsidR="009F4AF1" w:rsidRPr="0065387D">
        <w:rPr>
          <w:rFonts w:eastAsia="Times New Roman" w:cstheme="minorHAnsi"/>
          <w:color w:val="000000"/>
          <w:sz w:val="24"/>
          <w:szCs w:val="24"/>
          <w:lang w:eastAsia="ru-RU"/>
        </w:rPr>
        <w:t>Основные задачи геодезического обеспечения всех стадий строительства</w:t>
      </w:r>
      <w:r w:rsidR="00A1752C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>:</w:t>
      </w:r>
    </w:p>
    <w:p w14:paraId="54096C7B" w14:textId="2103C527" w:rsidR="009F4AF1" w:rsidRPr="0065387D" w:rsidRDefault="006E4278" w:rsidP="0065387D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65387D">
        <w:rPr>
          <w:rFonts w:cstheme="minorHAnsi"/>
          <w:sz w:val="24"/>
          <w:szCs w:val="24"/>
          <w:lang w:val="ru-RU"/>
        </w:rPr>
        <w:t>А)</w:t>
      </w:r>
      <w:r w:rsidRPr="0065387D">
        <w:rPr>
          <w:rFonts w:cstheme="minorHAnsi"/>
          <w:bCs/>
          <w:sz w:val="24"/>
          <w:szCs w:val="24"/>
          <w:lang w:val="ru-RU"/>
        </w:rPr>
        <w:t xml:space="preserve"> </w:t>
      </w:r>
      <w:r w:rsidR="009F4AF1" w:rsidRPr="0065387D">
        <w:rPr>
          <w:rFonts w:eastAsia="Times New Roman" w:cstheme="minorHAnsi"/>
          <w:bCs/>
          <w:color w:val="000000"/>
          <w:sz w:val="24"/>
          <w:szCs w:val="24"/>
          <w:lang w:eastAsia="ru-RU"/>
        </w:rPr>
        <w:t>Задачи, связанные с проектированием и подготовкой строительства</w:t>
      </w:r>
      <w:r w:rsidR="009F4AF1" w:rsidRPr="0065387D">
        <w:rPr>
          <w:rFonts w:eastAsia="Times New Roman" w:cstheme="minorHAnsi"/>
          <w:bCs/>
          <w:color w:val="000000"/>
          <w:sz w:val="24"/>
          <w:szCs w:val="24"/>
          <w:lang w:val="ru-RU" w:eastAsia="ru-RU"/>
        </w:rPr>
        <w:t>, з</w:t>
      </w:r>
      <w:proofErr w:type="spellStart"/>
      <w:r w:rsidR="009F4AF1" w:rsidRPr="0065387D">
        <w:rPr>
          <w:rFonts w:eastAsia="Times New Roman" w:cstheme="minorHAnsi"/>
          <w:bCs/>
          <w:color w:val="000000"/>
          <w:sz w:val="24"/>
          <w:szCs w:val="24"/>
          <w:lang w:eastAsia="ru-RU"/>
        </w:rPr>
        <w:t>адачи</w:t>
      </w:r>
      <w:proofErr w:type="spellEnd"/>
      <w:r w:rsidR="009F4AF1" w:rsidRPr="0065387D">
        <w:rPr>
          <w:rFonts w:eastAsia="Times New Roman" w:cstheme="minorHAnsi"/>
          <w:bCs/>
          <w:color w:val="000000"/>
          <w:sz w:val="24"/>
          <w:szCs w:val="24"/>
          <w:lang w:eastAsia="ru-RU"/>
        </w:rPr>
        <w:t>, решаемые в процессе строительства</w:t>
      </w:r>
      <w:r w:rsidR="009F4AF1" w:rsidRPr="0065387D">
        <w:rPr>
          <w:rFonts w:eastAsia="Times New Roman" w:cstheme="minorHAnsi"/>
          <w:bCs/>
          <w:color w:val="000000"/>
          <w:sz w:val="24"/>
          <w:szCs w:val="24"/>
          <w:lang w:val="ru-RU" w:eastAsia="ru-RU"/>
        </w:rPr>
        <w:t>, з</w:t>
      </w:r>
      <w:r w:rsidR="003C773A" w:rsidRPr="0065387D">
        <w:rPr>
          <w:rFonts w:eastAsia="Times New Roman" w:cstheme="minorHAnsi"/>
          <w:bCs/>
          <w:color w:val="000000"/>
          <w:sz w:val="24"/>
          <w:szCs w:val="24"/>
          <w:lang w:eastAsia="ru-RU"/>
        </w:rPr>
        <w:t>задачи</w:t>
      </w:r>
      <w:r w:rsidR="009F4AF1" w:rsidRPr="0065387D">
        <w:rPr>
          <w:rFonts w:eastAsia="Times New Roman" w:cstheme="minorHAnsi"/>
          <w:bCs/>
          <w:color w:val="000000"/>
          <w:sz w:val="24"/>
          <w:szCs w:val="24"/>
          <w:lang w:eastAsia="ru-RU"/>
        </w:rPr>
        <w:t>, связанные с контролем строительства и обеспечением надежной эксплуатации объектов строительства</w:t>
      </w:r>
      <w:r w:rsidR="00A1752C" w:rsidRPr="0065387D">
        <w:rPr>
          <w:rFonts w:eastAsia="Times New Roman" w:cstheme="minorHAnsi"/>
          <w:bCs/>
          <w:color w:val="000000"/>
          <w:sz w:val="24"/>
          <w:szCs w:val="24"/>
          <w:lang w:val="ru-RU" w:eastAsia="ru-RU"/>
        </w:rPr>
        <w:t>;</w:t>
      </w:r>
    </w:p>
    <w:p w14:paraId="74A70CD0" w14:textId="6580FE40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B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Pr="0065387D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9F4AF1" w:rsidRPr="0065387D">
        <w:rPr>
          <w:rFonts w:eastAsia="Times New Roman" w:cstheme="minorHAnsi"/>
          <w:color w:val="000000"/>
          <w:sz w:val="24"/>
          <w:szCs w:val="24"/>
          <w:lang w:eastAsia="ru-RU"/>
        </w:rPr>
        <w:t xml:space="preserve">Задачи, связанные с </w:t>
      </w:r>
      <w:r w:rsidR="009F4AF1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выбором площадки </w:t>
      </w:r>
      <w:proofErr w:type="gramStart"/>
      <w:r w:rsidR="009F4AF1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>строительства ,</w:t>
      </w:r>
      <w:proofErr w:type="gramEnd"/>
      <w:r w:rsidR="009F4AF1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</w:t>
      </w:r>
      <w:r w:rsidR="009F4AF1" w:rsidRPr="0065387D">
        <w:rPr>
          <w:rFonts w:eastAsia="Times New Roman" w:cstheme="minorHAnsi"/>
          <w:color w:val="000000"/>
          <w:sz w:val="24"/>
          <w:szCs w:val="24"/>
          <w:lang w:eastAsia="ru-RU"/>
        </w:rPr>
        <w:t>связанные с контролем строительства и обеспечением надежной эксплуатации объектов строительства</w:t>
      </w:r>
      <w:r w:rsidR="00A1752C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>;</w:t>
      </w:r>
    </w:p>
    <w:p w14:paraId="47A36E70" w14:textId="116BE41C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C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9F4AF1" w:rsidRPr="0065387D">
        <w:rPr>
          <w:rFonts w:cstheme="minorHAnsi"/>
          <w:sz w:val="24"/>
          <w:szCs w:val="24"/>
          <w:lang w:val="ru-RU"/>
        </w:rPr>
        <w:t xml:space="preserve">задачи </w:t>
      </w:r>
      <w:r w:rsidR="009F4AF1" w:rsidRPr="0065387D">
        <w:rPr>
          <w:rFonts w:eastAsia="Times New Roman" w:cstheme="minorHAnsi"/>
          <w:color w:val="000000"/>
          <w:sz w:val="24"/>
          <w:szCs w:val="24"/>
          <w:lang w:eastAsia="ru-RU"/>
        </w:rPr>
        <w:t>обеспечиваю</w:t>
      </w:r>
      <w:proofErr w:type="spellStart"/>
      <w:r w:rsidR="00A1752C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>щие</w:t>
      </w:r>
      <w:proofErr w:type="spellEnd"/>
      <w:r w:rsidR="009F4AF1" w:rsidRPr="0065387D">
        <w:rPr>
          <w:rFonts w:eastAsia="Times New Roman" w:cstheme="minorHAnsi"/>
          <w:color w:val="000000"/>
          <w:sz w:val="24"/>
          <w:szCs w:val="24"/>
          <w:lang w:eastAsia="ru-RU"/>
        </w:rPr>
        <w:t xml:space="preserve"> соответствие геометрических параметров возводимых объектов требованиям строительных норм и правил</w:t>
      </w:r>
      <w:r w:rsidR="00A1752C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>;</w:t>
      </w:r>
    </w:p>
    <w:p w14:paraId="63D0A7A9" w14:textId="731AC722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D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9F4AF1" w:rsidRPr="0065387D">
        <w:rPr>
          <w:rFonts w:eastAsia="Times New Roman" w:cstheme="minorHAnsi"/>
          <w:color w:val="000000"/>
          <w:sz w:val="24"/>
          <w:szCs w:val="24"/>
          <w:lang w:eastAsia="ru-RU"/>
        </w:rPr>
        <w:t>связанные с контролем строительства и обеспечением надежной эксплуатации объектов строительства</w:t>
      </w:r>
      <w:r w:rsidR="00A1752C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>;</w:t>
      </w:r>
    </w:p>
    <w:p w14:paraId="2DCE5255" w14:textId="2BEFC867" w:rsidR="00A1752C" w:rsidRPr="0065387D" w:rsidRDefault="006E4278" w:rsidP="0065387D">
      <w:pPr>
        <w:shd w:val="clear" w:color="auto" w:fill="FFFFFF" w:themeFill="background1"/>
        <w:tabs>
          <w:tab w:val="left" w:pos="142"/>
        </w:tabs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65387D">
        <w:rPr>
          <w:rFonts w:cstheme="minorHAnsi"/>
          <w:sz w:val="24"/>
          <w:szCs w:val="24"/>
          <w:lang w:val="en-US"/>
        </w:rPr>
        <w:t>E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A1752C" w:rsidRPr="0065387D">
        <w:rPr>
          <w:rFonts w:eastAsia="Times New Roman" w:cstheme="minorHAnsi"/>
          <w:color w:val="000000"/>
          <w:sz w:val="24"/>
          <w:szCs w:val="24"/>
          <w:lang w:eastAsia="ru-RU"/>
        </w:rPr>
        <w:t>создание на местности геодезической разбивочной основы; вынос в натуру основных осей сооружения; детальные разбивки</w:t>
      </w:r>
      <w:r w:rsidR="00A1752C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>.</w:t>
      </w:r>
    </w:p>
    <w:p w14:paraId="56BCEA97" w14:textId="5F394AD6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</w:p>
    <w:p w14:paraId="288087C9" w14:textId="77777777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</w:p>
    <w:p w14:paraId="3EFCB8C8" w14:textId="77777777" w:rsidR="00984B12" w:rsidRPr="0065387D" w:rsidRDefault="00984B12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7. </w:t>
      </w:r>
      <w:r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>Г</w:t>
      </w:r>
      <w:proofErr w:type="spellStart"/>
      <w:r w:rsidRPr="0065387D">
        <w:rPr>
          <w:rFonts w:eastAsia="Times New Roman" w:cstheme="minorHAnsi"/>
          <w:color w:val="000000"/>
          <w:sz w:val="24"/>
          <w:szCs w:val="24"/>
          <w:lang w:eastAsia="ru-RU"/>
        </w:rPr>
        <w:t>енеральный</w:t>
      </w:r>
      <w:proofErr w:type="spellEnd"/>
      <w:r w:rsidRPr="0065387D">
        <w:rPr>
          <w:rFonts w:eastAsia="Times New Roman" w:cstheme="minorHAnsi"/>
          <w:color w:val="000000"/>
          <w:sz w:val="24"/>
          <w:szCs w:val="24"/>
          <w:lang w:eastAsia="ru-RU"/>
        </w:rPr>
        <w:t xml:space="preserve"> план, где кроме строящегося объекта нанесены временные производственные сооружения, зоны работы строительных механизмов и участки складирования строительных материалов</w:t>
      </w:r>
      <w:r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>:</w:t>
      </w:r>
    </w:p>
    <w:p w14:paraId="0049A421" w14:textId="77777777" w:rsidR="00984B12" w:rsidRPr="0065387D" w:rsidRDefault="00984B12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>А) Окончательный генплан</w:t>
      </w:r>
    </w:p>
    <w:p w14:paraId="242A46CE" w14:textId="77777777" w:rsidR="00984B12" w:rsidRPr="0065387D" w:rsidRDefault="00984B12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B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Pr="0065387D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Pr="0065387D">
        <w:rPr>
          <w:rFonts w:eastAsia="Lucida Sans Unicode" w:cstheme="minorHAnsi"/>
          <w:sz w:val="24"/>
          <w:szCs w:val="24"/>
          <w:lang w:val="ru-RU" w:eastAsia="ru-RU"/>
        </w:rPr>
        <w:t>Обязательное приложение к ТЭО</w:t>
      </w:r>
    </w:p>
    <w:p w14:paraId="04EB04E3" w14:textId="77777777" w:rsidR="00984B12" w:rsidRPr="0065387D" w:rsidRDefault="00984B12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C</w:t>
      </w:r>
      <w:r w:rsidRPr="0065387D">
        <w:rPr>
          <w:rFonts w:cstheme="minorHAnsi"/>
          <w:sz w:val="24"/>
          <w:szCs w:val="24"/>
          <w:lang w:val="ru-RU"/>
        </w:rPr>
        <w:t>) Проект организации работ</w:t>
      </w:r>
    </w:p>
    <w:p w14:paraId="4727353B" w14:textId="77777777" w:rsidR="00984B12" w:rsidRPr="0065387D" w:rsidRDefault="00984B12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D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proofErr w:type="spellStart"/>
      <w:r w:rsidRPr="0065387D">
        <w:rPr>
          <w:rFonts w:eastAsia="Times New Roman" w:cstheme="minorHAnsi"/>
          <w:bCs/>
          <w:color w:val="000000"/>
          <w:sz w:val="24"/>
          <w:szCs w:val="24"/>
          <w:lang w:eastAsia="ru-RU"/>
        </w:rPr>
        <w:t>Стройгенплан</w:t>
      </w:r>
      <w:proofErr w:type="spellEnd"/>
    </w:p>
    <w:p w14:paraId="4631FE30" w14:textId="77777777" w:rsidR="00984B12" w:rsidRPr="0065387D" w:rsidRDefault="00984B12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E</w:t>
      </w:r>
      <w:r w:rsidRPr="0065387D">
        <w:rPr>
          <w:rFonts w:cstheme="minorHAnsi"/>
          <w:sz w:val="24"/>
          <w:szCs w:val="24"/>
          <w:lang w:val="ru-RU"/>
        </w:rPr>
        <w:t>) Рабочие чертежи</w:t>
      </w:r>
    </w:p>
    <w:p w14:paraId="13054EA1" w14:textId="77777777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</w:p>
    <w:p w14:paraId="11CE5C69" w14:textId="056A0286" w:rsidR="003C773A" w:rsidRPr="0065387D" w:rsidRDefault="006E4278" w:rsidP="0065387D">
      <w:pPr>
        <w:shd w:val="clear" w:color="auto" w:fill="FFFFFF" w:themeFill="background1"/>
        <w:tabs>
          <w:tab w:val="left" w:pos="142"/>
        </w:tabs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8. </w:t>
      </w:r>
      <w:r w:rsidR="003C773A" w:rsidRPr="0065387D">
        <w:rPr>
          <w:rFonts w:eastAsia="Times New Roman" w:cstheme="minorHAnsi"/>
          <w:color w:val="000000"/>
          <w:sz w:val="24"/>
          <w:szCs w:val="24"/>
          <w:lang w:eastAsia="ru-RU"/>
        </w:rPr>
        <w:t>Задачи, решаемые</w:t>
      </w:r>
      <w:r w:rsidR="003C773A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геодезической службой</w:t>
      </w:r>
      <w:r w:rsidR="003C773A" w:rsidRPr="0065387D">
        <w:rPr>
          <w:rFonts w:eastAsia="Times New Roman" w:cstheme="minorHAnsi"/>
          <w:color w:val="000000"/>
          <w:sz w:val="24"/>
          <w:szCs w:val="24"/>
          <w:lang w:eastAsia="ru-RU"/>
        </w:rPr>
        <w:t xml:space="preserve"> в процессе строительства:</w:t>
      </w:r>
    </w:p>
    <w:p w14:paraId="7D1D1DF2" w14:textId="177AF3C8" w:rsidR="006E4278" w:rsidRPr="0065387D" w:rsidRDefault="006E4278" w:rsidP="0065387D">
      <w:pPr>
        <w:shd w:val="clear" w:color="auto" w:fill="FFFFFF" w:themeFill="background1"/>
        <w:tabs>
          <w:tab w:val="left" w:pos="142"/>
        </w:tabs>
        <w:spacing w:after="0" w:line="240" w:lineRule="auto"/>
        <w:jc w:val="both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А) </w:t>
      </w:r>
      <w:r w:rsidR="003C773A" w:rsidRPr="0065387D">
        <w:rPr>
          <w:rFonts w:eastAsia="Times New Roman" w:cstheme="minorHAnsi"/>
          <w:color w:val="000000"/>
          <w:sz w:val="24"/>
          <w:szCs w:val="24"/>
          <w:lang w:eastAsia="ru-RU"/>
        </w:rPr>
        <w:t xml:space="preserve">создание на местности геодезической разбивочной </w:t>
      </w:r>
      <w:proofErr w:type="gramStart"/>
      <w:r w:rsidR="003C773A" w:rsidRPr="0065387D">
        <w:rPr>
          <w:rFonts w:eastAsia="Times New Roman" w:cstheme="minorHAnsi"/>
          <w:color w:val="000000"/>
          <w:sz w:val="24"/>
          <w:szCs w:val="24"/>
          <w:lang w:eastAsia="ru-RU"/>
        </w:rPr>
        <w:t>основы;</w:t>
      </w:r>
      <w:r w:rsidR="003C773A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</w:t>
      </w:r>
      <w:r w:rsidR="003C773A" w:rsidRPr="0065387D">
        <w:rPr>
          <w:rFonts w:eastAsia="Times New Roman" w:cstheme="minorHAnsi"/>
          <w:color w:val="000000"/>
          <w:sz w:val="24"/>
          <w:szCs w:val="24"/>
          <w:lang w:eastAsia="ru-RU"/>
        </w:rPr>
        <w:t xml:space="preserve"> вынос</w:t>
      </w:r>
      <w:proofErr w:type="gramEnd"/>
      <w:r w:rsidR="003C773A" w:rsidRPr="0065387D">
        <w:rPr>
          <w:rFonts w:eastAsia="Times New Roman" w:cstheme="minorHAnsi"/>
          <w:color w:val="000000"/>
          <w:sz w:val="24"/>
          <w:szCs w:val="24"/>
          <w:lang w:eastAsia="ru-RU"/>
        </w:rPr>
        <w:t xml:space="preserve"> в натуру основных осей сооружения;</w:t>
      </w:r>
    </w:p>
    <w:p w14:paraId="6112DAC0" w14:textId="3B81A8E9" w:rsidR="006E4278" w:rsidRPr="0065387D" w:rsidRDefault="006E4278" w:rsidP="0065387D">
      <w:pPr>
        <w:spacing w:after="0" w:line="240" w:lineRule="auto"/>
        <w:rPr>
          <w:rFonts w:cstheme="minorHAnsi"/>
          <w:bCs/>
          <w:sz w:val="24"/>
          <w:szCs w:val="24"/>
          <w:lang w:val="ru-RU"/>
        </w:rPr>
      </w:pPr>
      <w:r w:rsidRPr="0065387D">
        <w:rPr>
          <w:rFonts w:cstheme="minorHAnsi"/>
          <w:bCs/>
          <w:sz w:val="24"/>
          <w:szCs w:val="24"/>
          <w:lang w:val="en-US"/>
        </w:rPr>
        <w:t>B</w:t>
      </w:r>
      <w:r w:rsidRPr="0065387D">
        <w:rPr>
          <w:rFonts w:cstheme="minorHAnsi"/>
          <w:bCs/>
          <w:sz w:val="24"/>
          <w:szCs w:val="24"/>
          <w:lang w:val="ru-RU"/>
        </w:rPr>
        <w:t xml:space="preserve">) </w:t>
      </w:r>
      <w:r w:rsidRPr="0065387D">
        <w:rPr>
          <w:rFonts w:eastAsia="Lucida Sans Unicode" w:cstheme="minorHAnsi"/>
          <w:bCs/>
          <w:sz w:val="24"/>
          <w:szCs w:val="24"/>
          <w:lang w:eastAsia="ru-RU"/>
        </w:rPr>
        <w:t xml:space="preserve"> </w:t>
      </w:r>
      <w:r w:rsidR="003C773A" w:rsidRPr="0065387D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разбивочные </w:t>
      </w:r>
      <w:proofErr w:type="gramStart"/>
      <w:r w:rsidR="003C773A" w:rsidRPr="0065387D">
        <w:rPr>
          <w:rFonts w:eastAsia="Times New Roman" w:cstheme="minorHAnsi"/>
          <w:bCs/>
          <w:color w:val="000000"/>
          <w:sz w:val="24"/>
          <w:szCs w:val="24"/>
          <w:lang w:eastAsia="ru-RU"/>
        </w:rPr>
        <w:t>работы</w:t>
      </w:r>
      <w:r w:rsidR="003C773A" w:rsidRPr="0065387D">
        <w:rPr>
          <w:rFonts w:eastAsia="Times New Roman" w:cstheme="minorHAnsi"/>
          <w:bCs/>
          <w:color w:val="000000"/>
          <w:sz w:val="24"/>
          <w:szCs w:val="24"/>
          <w:lang w:val="ru-RU" w:eastAsia="ru-RU"/>
        </w:rPr>
        <w:t xml:space="preserve">, </w:t>
      </w:r>
      <w:r w:rsidR="003C773A" w:rsidRPr="0065387D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геодезические</w:t>
      </w:r>
      <w:proofErr w:type="gramEnd"/>
      <w:r w:rsidR="003C773A" w:rsidRPr="0065387D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выверки при монтаже конструкций и технологического оборудования</w:t>
      </w:r>
    </w:p>
    <w:p w14:paraId="2B5EF21C" w14:textId="033A10B7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C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3C773A" w:rsidRPr="0065387D">
        <w:rPr>
          <w:rFonts w:cstheme="minorHAnsi"/>
          <w:sz w:val="24"/>
          <w:szCs w:val="24"/>
          <w:lang w:val="ru-RU"/>
        </w:rPr>
        <w:t xml:space="preserve">задачи, </w:t>
      </w:r>
      <w:r w:rsidR="003C773A" w:rsidRPr="0065387D">
        <w:rPr>
          <w:rFonts w:eastAsia="Times New Roman" w:cstheme="minorHAnsi"/>
          <w:color w:val="000000"/>
          <w:sz w:val="24"/>
          <w:szCs w:val="24"/>
          <w:lang w:eastAsia="ru-RU"/>
        </w:rPr>
        <w:t>связанные с контролем строительства и обеспечением надежной эксплуатации объектов строительства</w:t>
      </w:r>
    </w:p>
    <w:p w14:paraId="747AE766" w14:textId="66378417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D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3C773A" w:rsidRPr="0065387D">
        <w:rPr>
          <w:rFonts w:cstheme="minorHAnsi"/>
          <w:sz w:val="24"/>
          <w:szCs w:val="24"/>
          <w:lang w:val="ru-RU"/>
        </w:rPr>
        <w:t>Задачи, связанные с проектированием и подготовкой строительства, задачи, решаемые в процессе строительства, задачи, связанные с контролем строительства и обеспечением надежной эксплуатации объектов строительства</w:t>
      </w:r>
    </w:p>
    <w:p w14:paraId="2A0C1BFB" w14:textId="4880FD98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E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3C773A" w:rsidRPr="0065387D">
        <w:rPr>
          <w:rFonts w:eastAsia="Times New Roman" w:cstheme="minorHAnsi"/>
          <w:color w:val="000000"/>
          <w:sz w:val="24"/>
          <w:szCs w:val="24"/>
          <w:lang w:eastAsia="ru-RU"/>
        </w:rPr>
        <w:t>создание на местности геодезической разбивочной основы</w:t>
      </w:r>
    </w:p>
    <w:p w14:paraId="718B345E" w14:textId="0464FCD4" w:rsidR="004E20BF" w:rsidRPr="0065387D" w:rsidRDefault="004E20BF" w:rsidP="0065387D">
      <w:pPr>
        <w:spacing w:after="0" w:line="240" w:lineRule="auto"/>
        <w:rPr>
          <w:rFonts w:cstheme="minorHAnsi"/>
          <w:sz w:val="24"/>
          <w:szCs w:val="24"/>
        </w:rPr>
      </w:pPr>
    </w:p>
    <w:p w14:paraId="122129FE" w14:textId="6177AA65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9. </w:t>
      </w:r>
      <w:r w:rsidR="004E20BF" w:rsidRPr="0065387D">
        <w:rPr>
          <w:rFonts w:cstheme="minorHAnsi"/>
          <w:sz w:val="24"/>
          <w:szCs w:val="24"/>
          <w:lang w:val="ru-RU"/>
        </w:rPr>
        <w:t xml:space="preserve">Какой пакет документации составляет геодезическая служба </w:t>
      </w:r>
      <w:r w:rsidR="004E20BF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>п</w:t>
      </w:r>
      <w:r w:rsidR="004E20BF" w:rsidRPr="0065387D">
        <w:rPr>
          <w:rFonts w:eastAsia="Times New Roman" w:cstheme="minorHAnsi"/>
          <w:color w:val="000000"/>
          <w:sz w:val="24"/>
          <w:szCs w:val="24"/>
          <w:lang w:eastAsia="ru-RU"/>
        </w:rPr>
        <w:t>о окончании строительства</w:t>
      </w:r>
      <w:r w:rsidR="004E20BF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>:</w:t>
      </w:r>
    </w:p>
    <w:p w14:paraId="1D54B916" w14:textId="7B0838CB" w:rsidR="006E4278" w:rsidRPr="0065387D" w:rsidRDefault="006E4278" w:rsidP="0065387D">
      <w:pPr>
        <w:spacing w:after="0" w:line="240" w:lineRule="auto"/>
        <w:rPr>
          <w:rFonts w:cstheme="minorHAnsi"/>
          <w:bCs/>
          <w:sz w:val="24"/>
          <w:szCs w:val="24"/>
          <w:lang w:val="ru-RU"/>
        </w:rPr>
      </w:pPr>
      <w:r w:rsidRPr="0065387D">
        <w:rPr>
          <w:rFonts w:cstheme="minorHAnsi"/>
          <w:bCs/>
          <w:sz w:val="24"/>
          <w:szCs w:val="24"/>
          <w:lang w:val="ru-RU"/>
        </w:rPr>
        <w:t xml:space="preserve">А) </w:t>
      </w:r>
      <w:r w:rsidR="004E20BF" w:rsidRPr="0065387D">
        <w:rPr>
          <w:rFonts w:eastAsia="Times New Roman" w:cstheme="minorHAnsi"/>
          <w:bCs/>
          <w:color w:val="000000"/>
          <w:sz w:val="24"/>
          <w:szCs w:val="24"/>
          <w:lang w:eastAsia="ru-RU"/>
        </w:rPr>
        <w:t>технический отчет о результатах выполнения геодезических работ в процессе строительства</w:t>
      </w:r>
      <w:r w:rsidR="004E20BF" w:rsidRPr="0065387D">
        <w:rPr>
          <w:rFonts w:eastAsia="Times New Roman" w:cstheme="minorHAnsi"/>
          <w:bCs/>
          <w:color w:val="000000"/>
          <w:sz w:val="24"/>
          <w:szCs w:val="24"/>
          <w:lang w:val="ru-RU" w:eastAsia="ru-RU"/>
        </w:rPr>
        <w:t>,</w:t>
      </w:r>
      <w:r w:rsidR="004E20BF" w:rsidRPr="0065387D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исполнительный генеральный план законченного строительства, специальные исполнительные инженерные планы</w:t>
      </w:r>
      <w:r w:rsidR="004E20BF" w:rsidRPr="0065387D">
        <w:rPr>
          <w:rFonts w:eastAsia="Times New Roman" w:cstheme="minorHAnsi"/>
          <w:bCs/>
          <w:color w:val="000000"/>
          <w:sz w:val="24"/>
          <w:szCs w:val="24"/>
          <w:lang w:val="ru-RU" w:eastAsia="ru-RU"/>
        </w:rPr>
        <w:t>,</w:t>
      </w:r>
      <w:r w:rsidR="004E20BF" w:rsidRPr="0065387D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исполнительные профили</w:t>
      </w:r>
      <w:r w:rsidR="004E20BF" w:rsidRPr="0065387D">
        <w:rPr>
          <w:rFonts w:eastAsia="Times New Roman" w:cstheme="minorHAnsi"/>
          <w:bCs/>
          <w:color w:val="000000"/>
          <w:sz w:val="24"/>
          <w:szCs w:val="24"/>
          <w:lang w:val="ru-RU" w:eastAsia="ru-RU"/>
        </w:rPr>
        <w:t>;</w:t>
      </w:r>
    </w:p>
    <w:p w14:paraId="564D433A" w14:textId="242E7A7E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B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Pr="0065387D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4E20BF" w:rsidRPr="0065387D">
        <w:rPr>
          <w:rFonts w:eastAsia="Times New Roman" w:cstheme="minorHAnsi"/>
          <w:color w:val="000000"/>
          <w:sz w:val="24"/>
          <w:szCs w:val="24"/>
          <w:lang w:eastAsia="ru-RU"/>
        </w:rPr>
        <w:t>исполнительный генеральный план законченного строительства, специальные исполнительные инженерные планы</w:t>
      </w:r>
    </w:p>
    <w:p w14:paraId="6D18F7C9" w14:textId="348A3002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C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4E20BF" w:rsidRPr="0065387D">
        <w:rPr>
          <w:rFonts w:cstheme="minorHAnsi"/>
          <w:sz w:val="24"/>
          <w:szCs w:val="24"/>
          <w:lang w:val="ru-RU"/>
        </w:rPr>
        <w:t>Итоговый отчет с графическими приложениями и результатах изысканий</w:t>
      </w:r>
    </w:p>
    <w:p w14:paraId="71E6D38D" w14:textId="33EC27CD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lastRenderedPageBreak/>
        <w:t>D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4E20BF" w:rsidRPr="0065387D">
        <w:rPr>
          <w:rFonts w:cstheme="minorHAnsi"/>
          <w:sz w:val="24"/>
          <w:szCs w:val="24"/>
          <w:lang w:val="ru-RU"/>
        </w:rPr>
        <w:t>Пояснительную записку</w:t>
      </w:r>
    </w:p>
    <w:p w14:paraId="3F4EBA0A" w14:textId="05735D4D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E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4E20BF" w:rsidRPr="0065387D">
        <w:rPr>
          <w:rFonts w:cstheme="minorHAnsi"/>
          <w:sz w:val="24"/>
          <w:szCs w:val="24"/>
          <w:lang w:val="ru-RU"/>
        </w:rPr>
        <w:t xml:space="preserve"> Акт выполненных работ </w:t>
      </w:r>
    </w:p>
    <w:p w14:paraId="4A43E82D" w14:textId="77777777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</w:p>
    <w:p w14:paraId="69773270" w14:textId="653A6D9C" w:rsidR="004E20BF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10. </w:t>
      </w:r>
      <w:r w:rsidR="004E20BF" w:rsidRPr="0065387D">
        <w:rPr>
          <w:rFonts w:cstheme="minorHAnsi"/>
          <w:sz w:val="24"/>
          <w:szCs w:val="24"/>
          <w:lang w:val="ru-RU"/>
        </w:rPr>
        <w:t>Виды Инженерных Изысканий по этапам проектирования</w:t>
      </w:r>
    </w:p>
    <w:p w14:paraId="2A2ED852" w14:textId="5A69BDAD" w:rsidR="006E4278" w:rsidRPr="0065387D" w:rsidRDefault="004E20BF" w:rsidP="0065387D">
      <w:pPr>
        <w:spacing w:after="0" w:line="240" w:lineRule="auto"/>
        <w:rPr>
          <w:rFonts w:cstheme="minorHAnsi"/>
          <w:bCs/>
          <w:sz w:val="24"/>
          <w:szCs w:val="24"/>
          <w:lang w:val="ru-RU"/>
        </w:rPr>
      </w:pPr>
      <w:r w:rsidRPr="0065387D">
        <w:rPr>
          <w:rFonts w:cstheme="minorHAnsi"/>
          <w:bCs/>
          <w:sz w:val="24"/>
          <w:szCs w:val="24"/>
          <w:lang w:val="ru-RU"/>
        </w:rPr>
        <w:t>А) предварительные, изыскания на стадии составления проекта, изыскания на стадии разработки рабочей документации;</w:t>
      </w:r>
    </w:p>
    <w:p w14:paraId="0914940C" w14:textId="259E71F0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B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Pr="0065387D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4E20BF" w:rsidRPr="0065387D">
        <w:rPr>
          <w:rFonts w:cstheme="minorHAnsi"/>
          <w:iCs/>
          <w:color w:val="000000"/>
          <w:sz w:val="24"/>
          <w:szCs w:val="24"/>
        </w:rPr>
        <w:t>экономические</w:t>
      </w:r>
      <w:r w:rsidR="004E20BF" w:rsidRPr="0065387D">
        <w:rPr>
          <w:rFonts w:cstheme="minorHAnsi"/>
          <w:iCs/>
          <w:color w:val="000000"/>
          <w:sz w:val="24"/>
          <w:szCs w:val="24"/>
          <w:lang w:val="ru-RU"/>
        </w:rPr>
        <w:t xml:space="preserve"> и технические;</w:t>
      </w:r>
    </w:p>
    <w:p w14:paraId="7580373F" w14:textId="4A85C0BB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C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4E20BF" w:rsidRPr="0065387D">
        <w:rPr>
          <w:rFonts w:cstheme="minorHAnsi"/>
          <w:sz w:val="24"/>
          <w:szCs w:val="24"/>
          <w:lang w:val="ru-RU"/>
        </w:rPr>
        <w:t>предварительные, промежуточные, итоговые;</w:t>
      </w:r>
    </w:p>
    <w:p w14:paraId="52D45024" w14:textId="083F96C9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D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4E20BF" w:rsidRPr="0065387D">
        <w:rPr>
          <w:rFonts w:cstheme="minorHAnsi"/>
          <w:sz w:val="24"/>
          <w:szCs w:val="24"/>
          <w:lang w:val="ru-RU"/>
        </w:rPr>
        <w:t>специальные и стандартные;</w:t>
      </w:r>
    </w:p>
    <w:p w14:paraId="3613506B" w14:textId="0A885020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E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4E20BF" w:rsidRPr="0065387D">
        <w:rPr>
          <w:rFonts w:cstheme="minorHAnsi"/>
          <w:sz w:val="24"/>
          <w:szCs w:val="24"/>
          <w:lang w:val="ru-RU"/>
        </w:rPr>
        <w:t>на стадии ТЭО, на стадии строительства, на стадии эксплуатации.</w:t>
      </w:r>
    </w:p>
    <w:p w14:paraId="1E00DC75" w14:textId="77777777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</w:p>
    <w:p w14:paraId="22164833" w14:textId="335FF667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  <w:r w:rsidRPr="0065387D">
        <w:rPr>
          <w:rFonts w:cstheme="minorHAnsi"/>
          <w:sz w:val="24"/>
          <w:szCs w:val="24"/>
          <w:lang w:val="ru-RU"/>
        </w:rPr>
        <w:t xml:space="preserve">11. </w:t>
      </w:r>
      <w:r w:rsidR="00E8283C" w:rsidRPr="0065387D">
        <w:rPr>
          <w:rFonts w:cstheme="minorHAnsi"/>
          <w:sz w:val="24"/>
          <w:szCs w:val="24"/>
          <w:lang w:val="ru-RU"/>
        </w:rPr>
        <w:t>Основные периоды поведения и</w:t>
      </w:r>
      <w:proofErr w:type="spellStart"/>
      <w:r w:rsidR="00E8283C" w:rsidRPr="0065387D">
        <w:rPr>
          <w:rFonts w:cstheme="minorHAnsi"/>
          <w:color w:val="000000"/>
          <w:sz w:val="24"/>
          <w:szCs w:val="24"/>
        </w:rPr>
        <w:t>нженерны</w:t>
      </w:r>
      <w:proofErr w:type="spellEnd"/>
      <w:r w:rsidR="00E8283C" w:rsidRPr="0065387D">
        <w:rPr>
          <w:rFonts w:cstheme="minorHAnsi"/>
          <w:color w:val="000000"/>
          <w:sz w:val="24"/>
          <w:szCs w:val="24"/>
          <w:lang w:val="ru-RU"/>
        </w:rPr>
        <w:t>х</w:t>
      </w:r>
      <w:r w:rsidR="00E8283C" w:rsidRPr="0065387D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="00E8283C" w:rsidRPr="0065387D">
        <w:rPr>
          <w:rFonts w:cstheme="minorHAnsi"/>
          <w:color w:val="000000"/>
          <w:sz w:val="24"/>
          <w:szCs w:val="24"/>
        </w:rPr>
        <w:t>изыскани</w:t>
      </w:r>
      <w:proofErr w:type="spellEnd"/>
      <w:r w:rsidR="00E8283C" w:rsidRPr="0065387D">
        <w:rPr>
          <w:rFonts w:cstheme="minorHAnsi"/>
          <w:color w:val="000000"/>
          <w:sz w:val="24"/>
          <w:szCs w:val="24"/>
          <w:lang w:val="ru-RU"/>
        </w:rPr>
        <w:t>й</w:t>
      </w:r>
      <w:r w:rsidR="00E8283C" w:rsidRPr="0065387D">
        <w:rPr>
          <w:rFonts w:cstheme="minorHAnsi"/>
          <w:color w:val="000000"/>
          <w:sz w:val="24"/>
          <w:szCs w:val="24"/>
        </w:rPr>
        <w:t xml:space="preserve"> </w:t>
      </w:r>
    </w:p>
    <w:p w14:paraId="4BDCA23F" w14:textId="20CD65D1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А) </w:t>
      </w:r>
      <w:r w:rsidR="00E8283C" w:rsidRPr="0065387D">
        <w:rPr>
          <w:rFonts w:cstheme="minorHAnsi"/>
          <w:sz w:val="24"/>
          <w:szCs w:val="24"/>
          <w:lang w:val="ru-RU"/>
        </w:rPr>
        <w:t>полевой, камеральный</w:t>
      </w:r>
    </w:p>
    <w:p w14:paraId="6A491CEE" w14:textId="2FDE77F9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B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Pr="0065387D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E8283C" w:rsidRPr="0065387D">
        <w:rPr>
          <w:rFonts w:eastAsia="Lucida Sans Unicode" w:cstheme="minorHAnsi"/>
          <w:sz w:val="24"/>
          <w:szCs w:val="24"/>
          <w:lang w:val="ru-RU" w:eastAsia="ru-RU"/>
        </w:rPr>
        <w:t>ТЭО, строительство</w:t>
      </w:r>
    </w:p>
    <w:p w14:paraId="11E7D2B2" w14:textId="1F3ADCD0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C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E8283C" w:rsidRPr="0065387D">
        <w:rPr>
          <w:rFonts w:cstheme="minorHAnsi"/>
          <w:sz w:val="24"/>
          <w:szCs w:val="24"/>
          <w:lang w:val="ru-RU"/>
        </w:rPr>
        <w:t>основной и вспомогательный</w:t>
      </w:r>
    </w:p>
    <w:p w14:paraId="058AB04A" w14:textId="251B407A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D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proofErr w:type="gramStart"/>
      <w:r w:rsidR="00E8283C" w:rsidRPr="0065387D">
        <w:rPr>
          <w:rFonts w:cstheme="minorHAnsi"/>
          <w:bCs/>
          <w:color w:val="000000"/>
          <w:sz w:val="24"/>
          <w:szCs w:val="24"/>
        </w:rPr>
        <w:t>подготовительный </w:t>
      </w:r>
      <w:r w:rsidR="00E8283C" w:rsidRPr="0065387D">
        <w:rPr>
          <w:rFonts w:cstheme="minorHAnsi"/>
          <w:bCs/>
          <w:color w:val="000000"/>
          <w:sz w:val="24"/>
          <w:szCs w:val="24"/>
          <w:lang w:val="ru-RU"/>
        </w:rPr>
        <w:t>,</w:t>
      </w:r>
      <w:proofErr w:type="gramEnd"/>
      <w:r w:rsidR="00E8283C" w:rsidRPr="0065387D">
        <w:rPr>
          <w:rFonts w:cstheme="minorHAnsi"/>
          <w:bCs/>
          <w:color w:val="000000"/>
          <w:sz w:val="24"/>
          <w:szCs w:val="24"/>
          <w:lang w:val="ru-RU"/>
        </w:rPr>
        <w:t xml:space="preserve"> полевой, камеральный</w:t>
      </w:r>
    </w:p>
    <w:p w14:paraId="3499AE25" w14:textId="040AE42B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E</w:t>
      </w:r>
      <w:r w:rsidRPr="0065387D">
        <w:rPr>
          <w:rFonts w:cstheme="minorHAnsi"/>
          <w:sz w:val="24"/>
          <w:szCs w:val="24"/>
          <w:lang w:val="ru-RU"/>
        </w:rPr>
        <w:t>)</w:t>
      </w:r>
      <w:r w:rsidR="00E8283C" w:rsidRPr="0065387D">
        <w:rPr>
          <w:rFonts w:cstheme="minorHAnsi"/>
          <w:sz w:val="24"/>
          <w:szCs w:val="24"/>
          <w:lang w:val="ru-RU"/>
        </w:rPr>
        <w:t xml:space="preserve"> подготовительный и полевой</w:t>
      </w:r>
    </w:p>
    <w:p w14:paraId="06BAA22D" w14:textId="77777777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</w:p>
    <w:p w14:paraId="1FAD04A3" w14:textId="3A5393B6" w:rsidR="00E8283C" w:rsidRPr="0065387D" w:rsidRDefault="006E4278" w:rsidP="0065387D">
      <w:pPr>
        <w:pStyle w:val="a3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</w:rPr>
      </w:pPr>
      <w:r w:rsidRPr="0065387D">
        <w:rPr>
          <w:rFonts w:asciiTheme="minorHAnsi" w:hAnsiTheme="minorHAnsi" w:cstheme="minorHAnsi"/>
        </w:rPr>
        <w:t xml:space="preserve">12. </w:t>
      </w:r>
      <w:r w:rsidR="00E8283C" w:rsidRPr="0065387D">
        <w:rPr>
          <w:rFonts w:asciiTheme="minorHAnsi" w:hAnsiTheme="minorHAnsi" w:cstheme="minorHAnsi"/>
        </w:rPr>
        <w:t>П</w:t>
      </w:r>
      <w:r w:rsidR="00E8283C" w:rsidRPr="0065387D">
        <w:rPr>
          <w:rFonts w:asciiTheme="minorHAnsi" w:hAnsiTheme="minorHAnsi" w:cstheme="minorHAnsi"/>
          <w:iCs/>
          <w:color w:val="000000"/>
        </w:rPr>
        <w:t>роцесс определения планового и высотного положения трассы по картам,</w:t>
      </w:r>
      <w:r w:rsidR="00E8283C" w:rsidRPr="0065387D">
        <w:rPr>
          <w:rFonts w:asciiTheme="minorHAnsi" w:hAnsiTheme="minorHAnsi" w:cstheme="minorHAnsi"/>
          <w:bCs/>
          <w:iCs/>
          <w:color w:val="000000"/>
        </w:rPr>
        <w:t> </w:t>
      </w:r>
      <w:r w:rsidR="00E8283C" w:rsidRPr="0065387D">
        <w:rPr>
          <w:rFonts w:asciiTheme="minorHAnsi" w:hAnsiTheme="minorHAnsi" w:cstheme="minorHAnsi"/>
          <w:iCs/>
          <w:color w:val="000000"/>
        </w:rPr>
        <w:t>планам или</w:t>
      </w:r>
      <w:r w:rsidR="00E8283C" w:rsidRPr="0065387D">
        <w:rPr>
          <w:rFonts w:asciiTheme="minorHAnsi" w:hAnsiTheme="minorHAnsi" w:cstheme="minorHAnsi"/>
          <w:bCs/>
          <w:iCs/>
          <w:color w:val="000000"/>
        </w:rPr>
        <w:t> </w:t>
      </w:r>
      <w:r w:rsidR="00E8283C" w:rsidRPr="0065387D">
        <w:rPr>
          <w:rFonts w:asciiTheme="minorHAnsi" w:hAnsiTheme="minorHAnsi" w:cstheme="minorHAnsi"/>
          <w:iCs/>
          <w:color w:val="000000"/>
        </w:rPr>
        <w:t>аэрофотоснимкам?</w:t>
      </w:r>
    </w:p>
    <w:p w14:paraId="40EC5EEE" w14:textId="4B979F54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</w:p>
    <w:p w14:paraId="4702AE59" w14:textId="63AD1CB5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А) </w:t>
      </w:r>
      <w:r w:rsidR="00E8283C" w:rsidRPr="0065387D">
        <w:rPr>
          <w:rFonts w:cstheme="minorHAnsi"/>
          <w:sz w:val="24"/>
          <w:szCs w:val="24"/>
          <w:lang w:val="ru-RU"/>
        </w:rPr>
        <w:t>Полевое трассирование</w:t>
      </w:r>
    </w:p>
    <w:p w14:paraId="4CE756A9" w14:textId="2165BA5C" w:rsidR="006E4278" w:rsidRPr="0065387D" w:rsidRDefault="006E4278" w:rsidP="0065387D">
      <w:pPr>
        <w:spacing w:after="0" w:line="240" w:lineRule="auto"/>
        <w:rPr>
          <w:rFonts w:eastAsia="Lucida Sans Unicode" w:cstheme="minorHAnsi"/>
          <w:sz w:val="24"/>
          <w:szCs w:val="24"/>
          <w:lang w:val="ru-RU" w:eastAsia="ru-RU"/>
        </w:rPr>
      </w:pPr>
      <w:r w:rsidRPr="0065387D">
        <w:rPr>
          <w:rFonts w:cstheme="minorHAnsi"/>
          <w:sz w:val="24"/>
          <w:szCs w:val="24"/>
          <w:lang w:val="en-US"/>
        </w:rPr>
        <w:t>B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Pr="0065387D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E8283C" w:rsidRPr="0065387D">
        <w:rPr>
          <w:rFonts w:eastAsia="Lucida Sans Unicode" w:cstheme="minorHAnsi"/>
          <w:sz w:val="24"/>
          <w:szCs w:val="24"/>
          <w:lang w:val="ru-RU" w:eastAsia="ru-RU"/>
        </w:rPr>
        <w:t>Моделирование трассы</w:t>
      </w:r>
    </w:p>
    <w:p w14:paraId="61F4726D" w14:textId="16599B26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C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E8283C" w:rsidRPr="0065387D">
        <w:rPr>
          <w:rFonts w:cstheme="minorHAnsi"/>
          <w:bCs/>
          <w:iCs/>
          <w:color w:val="000000"/>
          <w:sz w:val="24"/>
          <w:szCs w:val="24"/>
        </w:rPr>
        <w:t>Камеральное </w:t>
      </w:r>
      <w:r w:rsidR="00E8283C" w:rsidRPr="0065387D">
        <w:rPr>
          <w:rFonts w:cstheme="minorHAnsi"/>
          <w:bCs/>
          <w:iCs/>
          <w:color w:val="000000"/>
          <w:sz w:val="24"/>
          <w:szCs w:val="24"/>
          <w:lang w:val="ru-RU"/>
        </w:rPr>
        <w:t>т</w:t>
      </w:r>
      <w:proofErr w:type="spellStart"/>
      <w:r w:rsidR="00E8283C" w:rsidRPr="0065387D">
        <w:rPr>
          <w:rFonts w:cstheme="minorHAnsi"/>
          <w:bCs/>
          <w:iCs/>
          <w:color w:val="000000"/>
          <w:sz w:val="24"/>
          <w:szCs w:val="24"/>
        </w:rPr>
        <w:t>рассирование</w:t>
      </w:r>
      <w:proofErr w:type="spellEnd"/>
    </w:p>
    <w:p w14:paraId="79D6A20D" w14:textId="29859723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D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E8283C" w:rsidRPr="0065387D">
        <w:rPr>
          <w:rFonts w:cstheme="minorHAnsi"/>
          <w:sz w:val="24"/>
          <w:szCs w:val="24"/>
          <w:lang w:val="ru-RU"/>
        </w:rPr>
        <w:t>Подготовительное трассирование</w:t>
      </w:r>
    </w:p>
    <w:p w14:paraId="3A13C07D" w14:textId="2E67DF33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E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C508F5" w:rsidRPr="0065387D">
        <w:rPr>
          <w:rFonts w:cstheme="minorHAnsi"/>
          <w:sz w:val="24"/>
          <w:szCs w:val="24"/>
          <w:lang w:val="ru-RU"/>
        </w:rPr>
        <w:t>Проектирование трассы</w:t>
      </w:r>
    </w:p>
    <w:p w14:paraId="22CC4751" w14:textId="77777777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</w:p>
    <w:p w14:paraId="11D8A1FB" w14:textId="6E12AC9D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  <w:bookmarkStart w:id="0" w:name="_Hlk146015119"/>
      <w:r w:rsidRPr="0065387D">
        <w:rPr>
          <w:rFonts w:cstheme="minorHAnsi"/>
          <w:sz w:val="24"/>
          <w:szCs w:val="24"/>
          <w:lang w:val="ru-RU"/>
        </w:rPr>
        <w:t xml:space="preserve">13. </w:t>
      </w:r>
      <w:r w:rsidR="00C508F5" w:rsidRPr="0065387D">
        <w:rPr>
          <w:rFonts w:cstheme="minorHAnsi"/>
          <w:sz w:val="24"/>
          <w:szCs w:val="24"/>
          <w:lang w:val="ru-RU"/>
        </w:rPr>
        <w:t>Система обозначения и закрепления точек трассы, а также система измерения расстояний по оси трассы</w:t>
      </w:r>
    </w:p>
    <w:p w14:paraId="3ECACC76" w14:textId="61EA6411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А) </w:t>
      </w:r>
      <w:r w:rsidR="00C508F5" w:rsidRPr="0065387D">
        <w:rPr>
          <w:rFonts w:cstheme="minorHAnsi"/>
          <w:sz w:val="24"/>
          <w:szCs w:val="24"/>
          <w:lang w:val="ru-RU"/>
        </w:rPr>
        <w:t>Проектирование трассы</w:t>
      </w:r>
    </w:p>
    <w:p w14:paraId="0512A024" w14:textId="46A0B1F3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B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Pr="0065387D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C508F5" w:rsidRPr="0065387D">
        <w:rPr>
          <w:rFonts w:cstheme="minorHAnsi"/>
          <w:bCs/>
          <w:iCs/>
          <w:color w:val="000000"/>
          <w:sz w:val="24"/>
          <w:szCs w:val="24"/>
        </w:rPr>
        <w:t>Пикетаж </w:t>
      </w:r>
    </w:p>
    <w:p w14:paraId="36962D51" w14:textId="12AE10B9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C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C508F5" w:rsidRPr="0065387D">
        <w:rPr>
          <w:rFonts w:cstheme="minorHAnsi"/>
          <w:sz w:val="24"/>
          <w:szCs w:val="24"/>
          <w:lang w:val="ru-RU"/>
        </w:rPr>
        <w:t>Условные обозначения</w:t>
      </w:r>
    </w:p>
    <w:p w14:paraId="3A5544A8" w14:textId="4AE06A26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D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C508F5" w:rsidRPr="0065387D">
        <w:rPr>
          <w:rFonts w:cstheme="minorHAnsi"/>
          <w:sz w:val="24"/>
          <w:szCs w:val="24"/>
          <w:lang w:val="ru-RU"/>
        </w:rPr>
        <w:t>Трассирование</w:t>
      </w:r>
    </w:p>
    <w:p w14:paraId="7437BEC4" w14:textId="3CBA9873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E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C508F5" w:rsidRPr="0065387D">
        <w:rPr>
          <w:rFonts w:cstheme="minorHAnsi"/>
          <w:sz w:val="24"/>
          <w:szCs w:val="24"/>
          <w:lang w:val="ru-RU"/>
        </w:rPr>
        <w:t>Вертикальная планировка</w:t>
      </w:r>
    </w:p>
    <w:bookmarkEnd w:id="0"/>
    <w:p w14:paraId="199E47F6" w14:textId="77777777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</w:p>
    <w:p w14:paraId="683B6B6D" w14:textId="3CFDF81C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  <w:r w:rsidRPr="0065387D">
        <w:rPr>
          <w:rFonts w:cstheme="minorHAnsi"/>
          <w:sz w:val="24"/>
          <w:szCs w:val="24"/>
          <w:lang w:val="ru-RU"/>
        </w:rPr>
        <w:t xml:space="preserve">14. </w:t>
      </w:r>
      <w:r w:rsidR="00C508F5" w:rsidRPr="0065387D">
        <w:rPr>
          <w:rFonts w:cstheme="minorHAnsi"/>
          <w:iCs/>
          <w:color w:val="000000"/>
          <w:sz w:val="24"/>
          <w:szCs w:val="24"/>
          <w:lang w:val="ru-RU"/>
        </w:rPr>
        <w:t>Х</w:t>
      </w:r>
      <w:proofErr w:type="spellStart"/>
      <w:r w:rsidR="00C508F5" w:rsidRPr="0065387D">
        <w:rPr>
          <w:rFonts w:cstheme="minorHAnsi"/>
          <w:iCs/>
          <w:color w:val="000000"/>
          <w:sz w:val="24"/>
          <w:szCs w:val="24"/>
        </w:rPr>
        <w:t>арактерная</w:t>
      </w:r>
      <w:proofErr w:type="spellEnd"/>
      <w:r w:rsidR="00C508F5" w:rsidRPr="0065387D">
        <w:rPr>
          <w:rFonts w:cstheme="minorHAnsi"/>
          <w:iCs/>
          <w:color w:val="000000"/>
          <w:sz w:val="24"/>
          <w:szCs w:val="24"/>
        </w:rPr>
        <w:t xml:space="preserve"> точка рельефа или контурная точка примыканий</w:t>
      </w:r>
      <w:r w:rsidR="00C508F5" w:rsidRPr="0065387D">
        <w:rPr>
          <w:rFonts w:cstheme="minorHAnsi"/>
          <w:bCs/>
          <w:iCs/>
          <w:color w:val="000000"/>
          <w:sz w:val="24"/>
          <w:szCs w:val="24"/>
        </w:rPr>
        <w:t> </w:t>
      </w:r>
      <w:r w:rsidR="00C508F5" w:rsidRPr="0065387D">
        <w:rPr>
          <w:rFonts w:cstheme="minorHAnsi"/>
          <w:iCs/>
          <w:color w:val="000000"/>
          <w:sz w:val="24"/>
          <w:szCs w:val="24"/>
        </w:rPr>
        <w:t>и пересечений трассы между пикетами</w:t>
      </w:r>
    </w:p>
    <w:p w14:paraId="4A95243E" w14:textId="69A68596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А) </w:t>
      </w:r>
      <w:r w:rsidR="00C508F5" w:rsidRPr="0065387D">
        <w:rPr>
          <w:rFonts w:cstheme="minorHAnsi"/>
          <w:bCs/>
          <w:iCs/>
          <w:color w:val="000000"/>
          <w:sz w:val="24"/>
          <w:szCs w:val="24"/>
        </w:rPr>
        <w:t>Плюсовая точка</w:t>
      </w:r>
    </w:p>
    <w:p w14:paraId="569C2AB9" w14:textId="7FBF2865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B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Pr="0065387D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C508F5" w:rsidRPr="0065387D">
        <w:rPr>
          <w:rFonts w:eastAsia="Lucida Sans Unicode" w:cstheme="minorHAnsi"/>
          <w:sz w:val="24"/>
          <w:szCs w:val="24"/>
          <w:lang w:val="ru-RU" w:eastAsia="ru-RU"/>
        </w:rPr>
        <w:t>Пикет</w:t>
      </w:r>
    </w:p>
    <w:p w14:paraId="401FF0FF" w14:textId="484AA359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C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C508F5" w:rsidRPr="0065387D">
        <w:rPr>
          <w:rFonts w:cstheme="minorHAnsi"/>
          <w:sz w:val="24"/>
          <w:szCs w:val="24"/>
          <w:lang w:val="ru-RU"/>
        </w:rPr>
        <w:t>Репер</w:t>
      </w:r>
    </w:p>
    <w:p w14:paraId="246D2ECB" w14:textId="1885622C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D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C508F5" w:rsidRPr="0065387D">
        <w:rPr>
          <w:rFonts w:cstheme="minorHAnsi"/>
          <w:sz w:val="24"/>
          <w:szCs w:val="24"/>
          <w:lang w:val="ru-RU"/>
        </w:rPr>
        <w:t>Марка</w:t>
      </w:r>
    </w:p>
    <w:p w14:paraId="0BA8F884" w14:textId="0A4D3281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E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C508F5" w:rsidRPr="0065387D">
        <w:rPr>
          <w:rFonts w:cstheme="minorHAnsi"/>
          <w:sz w:val="24"/>
          <w:szCs w:val="24"/>
          <w:lang w:val="ru-RU"/>
        </w:rPr>
        <w:t>Нулевая точка</w:t>
      </w:r>
    </w:p>
    <w:p w14:paraId="6C52A077" w14:textId="77777777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</w:p>
    <w:p w14:paraId="38E2DE21" w14:textId="67CAB776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  <w:r w:rsidRPr="0065387D">
        <w:rPr>
          <w:rFonts w:cstheme="minorHAnsi"/>
          <w:sz w:val="24"/>
          <w:szCs w:val="24"/>
          <w:lang w:val="ru-RU"/>
        </w:rPr>
        <w:t xml:space="preserve">15. </w:t>
      </w:r>
      <w:r w:rsidR="00C508F5" w:rsidRPr="0065387D">
        <w:rPr>
          <w:rFonts w:cstheme="minorHAnsi"/>
          <w:sz w:val="24"/>
          <w:szCs w:val="24"/>
          <w:lang w:val="ru-RU"/>
        </w:rPr>
        <w:t>Перпендикулярные к трассе линии в характерных местах трассы</w:t>
      </w:r>
    </w:p>
    <w:p w14:paraId="72707D37" w14:textId="255B831C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А) </w:t>
      </w:r>
      <w:r w:rsidR="00C508F5" w:rsidRPr="0065387D">
        <w:rPr>
          <w:rFonts w:cstheme="minorHAnsi"/>
          <w:sz w:val="24"/>
          <w:szCs w:val="24"/>
          <w:lang w:val="ru-RU"/>
        </w:rPr>
        <w:t>Пикеты</w:t>
      </w:r>
    </w:p>
    <w:p w14:paraId="60809007" w14:textId="74804708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B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Pr="0065387D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C508F5" w:rsidRPr="0065387D">
        <w:rPr>
          <w:rFonts w:eastAsia="Lucida Sans Unicode" w:cstheme="minorHAnsi"/>
          <w:sz w:val="24"/>
          <w:szCs w:val="24"/>
          <w:lang w:val="ru-RU" w:eastAsia="ru-RU"/>
        </w:rPr>
        <w:t>Створы</w:t>
      </w:r>
    </w:p>
    <w:p w14:paraId="3F224FDC" w14:textId="15E8A62F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C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C508F5" w:rsidRPr="0065387D">
        <w:rPr>
          <w:rFonts w:cstheme="minorHAnsi"/>
          <w:sz w:val="24"/>
          <w:szCs w:val="24"/>
          <w:lang w:val="ru-RU"/>
        </w:rPr>
        <w:t>Перпендикуляры</w:t>
      </w:r>
    </w:p>
    <w:p w14:paraId="225E734E" w14:textId="31020027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D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C508F5" w:rsidRPr="0065387D">
        <w:rPr>
          <w:rFonts w:cstheme="minorHAnsi"/>
          <w:bCs/>
          <w:iCs/>
          <w:sz w:val="24"/>
          <w:szCs w:val="24"/>
          <w:lang w:val="ru-RU"/>
        </w:rPr>
        <w:t>П</w:t>
      </w:r>
      <w:proofErr w:type="spellStart"/>
      <w:r w:rsidR="00C508F5" w:rsidRPr="0065387D">
        <w:rPr>
          <w:rFonts w:cstheme="minorHAnsi"/>
          <w:bCs/>
          <w:iCs/>
          <w:sz w:val="24"/>
          <w:szCs w:val="24"/>
        </w:rPr>
        <w:t>оперечник</w:t>
      </w:r>
      <w:proofErr w:type="spellEnd"/>
      <w:r w:rsidR="00C508F5" w:rsidRPr="0065387D">
        <w:rPr>
          <w:rFonts w:cstheme="minorHAnsi"/>
          <w:bCs/>
          <w:iCs/>
          <w:sz w:val="24"/>
          <w:szCs w:val="24"/>
          <w:lang w:val="ru-RU"/>
        </w:rPr>
        <w:t>и</w:t>
      </w:r>
    </w:p>
    <w:p w14:paraId="1C7A3CA6" w14:textId="2C9B1975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E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C508F5" w:rsidRPr="0065387D">
        <w:rPr>
          <w:rFonts w:cstheme="minorHAnsi"/>
          <w:sz w:val="24"/>
          <w:szCs w:val="24"/>
          <w:lang w:val="ru-RU"/>
        </w:rPr>
        <w:t>Красные линии</w:t>
      </w:r>
    </w:p>
    <w:p w14:paraId="18756075" w14:textId="77777777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</w:p>
    <w:p w14:paraId="24920FA7" w14:textId="31C14B5F" w:rsidR="0026658A" w:rsidRPr="0065387D" w:rsidRDefault="006E4278" w:rsidP="0065387D">
      <w:pPr>
        <w:pStyle w:val="a3"/>
        <w:spacing w:before="0" w:beforeAutospacing="0" w:after="0" w:afterAutospacing="0"/>
        <w:rPr>
          <w:rFonts w:asciiTheme="minorHAnsi" w:hAnsiTheme="minorHAnsi" w:cstheme="minorHAnsi"/>
          <w:iCs/>
        </w:rPr>
      </w:pPr>
      <w:bookmarkStart w:id="1" w:name="_Hlk146015105"/>
      <w:r w:rsidRPr="0065387D">
        <w:rPr>
          <w:rFonts w:asciiTheme="minorHAnsi" w:hAnsiTheme="minorHAnsi" w:cstheme="minorHAnsi"/>
        </w:rPr>
        <w:t xml:space="preserve">16. </w:t>
      </w:r>
      <w:r w:rsidR="0026658A" w:rsidRPr="0065387D">
        <w:rPr>
          <w:rFonts w:asciiTheme="minorHAnsi" w:hAnsiTheme="minorHAnsi" w:cstheme="minorHAnsi"/>
          <w:iCs/>
        </w:rPr>
        <w:t>Элементы круговой кривой трассы:</w:t>
      </w:r>
    </w:p>
    <w:p w14:paraId="6A022C29" w14:textId="51E0EB0C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</w:p>
    <w:p w14:paraId="706521EB" w14:textId="5C42A646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А) </w:t>
      </w:r>
      <w:r w:rsidR="0026658A" w:rsidRPr="0065387D">
        <w:rPr>
          <w:rFonts w:cstheme="minorHAnsi"/>
          <w:sz w:val="24"/>
          <w:szCs w:val="24"/>
          <w:lang w:val="ru-RU"/>
        </w:rPr>
        <w:t xml:space="preserve">КК- круговая кривая (R = </w:t>
      </w:r>
      <w:proofErr w:type="spellStart"/>
      <w:r w:rsidR="0026658A" w:rsidRPr="0065387D">
        <w:rPr>
          <w:rFonts w:cstheme="minorHAnsi"/>
          <w:sz w:val="24"/>
          <w:szCs w:val="24"/>
          <w:lang w:val="ru-RU"/>
        </w:rPr>
        <w:t>Const</w:t>
      </w:r>
      <w:proofErr w:type="spellEnd"/>
      <w:proofErr w:type="gramStart"/>
      <w:r w:rsidR="0026658A" w:rsidRPr="0065387D">
        <w:rPr>
          <w:rFonts w:cstheme="minorHAnsi"/>
          <w:sz w:val="24"/>
          <w:szCs w:val="24"/>
          <w:lang w:val="ru-RU"/>
        </w:rPr>
        <w:t>) ;переходная</w:t>
      </w:r>
      <w:proofErr w:type="gramEnd"/>
      <w:r w:rsidR="0026658A" w:rsidRPr="0065387D">
        <w:rPr>
          <w:rFonts w:cstheme="minorHAnsi"/>
          <w:sz w:val="24"/>
          <w:szCs w:val="24"/>
          <w:lang w:val="ru-RU"/>
        </w:rPr>
        <w:t xml:space="preserve"> кривая (R ≠ </w:t>
      </w:r>
      <w:proofErr w:type="spellStart"/>
      <w:r w:rsidR="0026658A" w:rsidRPr="0065387D">
        <w:rPr>
          <w:rFonts w:cstheme="minorHAnsi"/>
          <w:sz w:val="24"/>
          <w:szCs w:val="24"/>
          <w:lang w:val="ru-RU"/>
        </w:rPr>
        <w:t>Const</w:t>
      </w:r>
      <w:proofErr w:type="spellEnd"/>
      <w:r w:rsidR="0026658A" w:rsidRPr="0065387D">
        <w:rPr>
          <w:rFonts w:cstheme="minorHAnsi"/>
          <w:sz w:val="24"/>
          <w:szCs w:val="24"/>
          <w:lang w:val="ru-RU"/>
        </w:rPr>
        <w:t>)</w:t>
      </w:r>
    </w:p>
    <w:p w14:paraId="70FDAFCB" w14:textId="77777777" w:rsidR="0026658A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B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Pr="0065387D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26658A" w:rsidRPr="0065387D">
        <w:rPr>
          <w:rFonts w:cstheme="minorHAnsi"/>
          <w:sz w:val="24"/>
          <w:szCs w:val="24"/>
          <w:lang w:val="ru-RU"/>
        </w:rPr>
        <w:t xml:space="preserve">R </w:t>
      </w:r>
      <w:proofErr w:type="spellStart"/>
      <w:r w:rsidR="0026658A" w:rsidRPr="0065387D">
        <w:rPr>
          <w:rFonts w:cstheme="minorHAnsi"/>
          <w:sz w:val="24"/>
          <w:szCs w:val="24"/>
          <w:lang w:val="ru-RU"/>
        </w:rPr>
        <w:t>г.к</w:t>
      </w:r>
      <w:proofErr w:type="spellEnd"/>
      <w:r w:rsidR="0026658A" w:rsidRPr="0065387D">
        <w:rPr>
          <w:rFonts w:cstheme="minorHAnsi"/>
          <w:sz w:val="24"/>
          <w:szCs w:val="24"/>
          <w:lang w:val="ru-RU"/>
        </w:rPr>
        <w:t xml:space="preserve">.- радиус круговой (горизонтальной) кривой, прямые вставки </w:t>
      </w:r>
    </w:p>
    <w:p w14:paraId="2A588B60" w14:textId="429F98AB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C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26658A" w:rsidRPr="0065387D">
        <w:rPr>
          <w:rFonts w:cstheme="minorHAnsi"/>
          <w:sz w:val="24"/>
          <w:szCs w:val="24"/>
          <w:lang w:val="ru-RU"/>
        </w:rPr>
        <w:t xml:space="preserve">i - продольные уклоны, длины элементов в профиле, S - шаг проектирования, </w:t>
      </w:r>
    </w:p>
    <w:p w14:paraId="21E7BB44" w14:textId="4925EDD7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D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26658A" w:rsidRPr="0065387D">
        <w:rPr>
          <w:rFonts w:cstheme="minorHAnsi"/>
          <w:bCs/>
          <w:sz w:val="24"/>
          <w:szCs w:val="24"/>
          <w:lang w:val="ru-RU"/>
        </w:rPr>
        <w:t xml:space="preserve">Т– тангенс, К – длина </w:t>
      </w:r>
      <w:proofErr w:type="spellStart"/>
      <w:proofErr w:type="gramStart"/>
      <w:r w:rsidR="0026658A" w:rsidRPr="0065387D">
        <w:rPr>
          <w:rFonts w:cstheme="minorHAnsi"/>
          <w:bCs/>
          <w:sz w:val="24"/>
          <w:szCs w:val="24"/>
          <w:lang w:val="ru-RU"/>
        </w:rPr>
        <w:t>кривой,Б</w:t>
      </w:r>
      <w:proofErr w:type="spellEnd"/>
      <w:proofErr w:type="gramEnd"/>
      <w:r w:rsidR="0026658A" w:rsidRPr="0065387D">
        <w:rPr>
          <w:rFonts w:cstheme="minorHAnsi"/>
          <w:bCs/>
          <w:sz w:val="24"/>
          <w:szCs w:val="24"/>
          <w:lang w:val="ru-RU"/>
        </w:rPr>
        <w:t xml:space="preserve"> – биссектриса, Д - </w:t>
      </w:r>
      <w:proofErr w:type="spellStart"/>
      <w:r w:rsidR="0026658A" w:rsidRPr="0065387D">
        <w:rPr>
          <w:rFonts w:cstheme="minorHAnsi"/>
          <w:bCs/>
          <w:sz w:val="24"/>
          <w:szCs w:val="24"/>
          <w:lang w:val="ru-RU"/>
        </w:rPr>
        <w:t>домер</w:t>
      </w:r>
      <w:proofErr w:type="spellEnd"/>
    </w:p>
    <w:p w14:paraId="5207EDED" w14:textId="7FB0AF8F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E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26658A" w:rsidRPr="0065387D">
        <w:rPr>
          <w:rFonts w:cstheme="minorHAnsi"/>
          <w:sz w:val="24"/>
          <w:szCs w:val="24"/>
          <w:lang w:val="ru-RU"/>
        </w:rPr>
        <w:t xml:space="preserve">R </w:t>
      </w:r>
      <w:proofErr w:type="spellStart"/>
      <w:r w:rsidR="0026658A" w:rsidRPr="0065387D">
        <w:rPr>
          <w:rFonts w:cstheme="minorHAnsi"/>
          <w:sz w:val="24"/>
          <w:szCs w:val="24"/>
          <w:lang w:val="ru-RU"/>
        </w:rPr>
        <w:t>в.к</w:t>
      </w:r>
      <w:proofErr w:type="spellEnd"/>
      <w:r w:rsidR="0026658A" w:rsidRPr="0065387D">
        <w:rPr>
          <w:rFonts w:cstheme="minorHAnsi"/>
          <w:sz w:val="24"/>
          <w:szCs w:val="24"/>
          <w:lang w:val="ru-RU"/>
        </w:rPr>
        <w:t>. – радиус вертикальной кривой</w:t>
      </w:r>
    </w:p>
    <w:bookmarkEnd w:id="1"/>
    <w:p w14:paraId="153F8F37" w14:textId="77777777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</w:p>
    <w:p w14:paraId="4265FCF5" w14:textId="323EAADD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17. </w:t>
      </w:r>
      <w:r w:rsidR="0026658A" w:rsidRPr="0065387D">
        <w:rPr>
          <w:rFonts w:cstheme="minorHAnsi"/>
          <w:sz w:val="24"/>
          <w:szCs w:val="24"/>
          <w:lang w:val="ru-RU"/>
        </w:rPr>
        <w:t>П</w:t>
      </w:r>
      <w:proofErr w:type="spellStart"/>
      <w:r w:rsidR="0026658A" w:rsidRPr="0065387D">
        <w:rPr>
          <w:rFonts w:cstheme="minorHAnsi"/>
          <w:sz w:val="24"/>
          <w:szCs w:val="24"/>
        </w:rPr>
        <w:t>реобразование</w:t>
      </w:r>
      <w:proofErr w:type="spellEnd"/>
      <w:r w:rsidR="0026658A" w:rsidRPr="0065387D">
        <w:rPr>
          <w:rFonts w:cstheme="minorHAnsi"/>
          <w:sz w:val="24"/>
          <w:szCs w:val="24"/>
        </w:rPr>
        <w:t xml:space="preserve"> естественного рельефа в проектный (искусственный), отвечающий требованиям строительства и благоустройства территории</w:t>
      </w:r>
      <w:r w:rsidR="0026658A" w:rsidRPr="0065387D">
        <w:rPr>
          <w:rFonts w:cstheme="minorHAnsi"/>
          <w:sz w:val="24"/>
          <w:szCs w:val="24"/>
          <w:lang w:val="ru-RU"/>
        </w:rPr>
        <w:t>:</w:t>
      </w:r>
    </w:p>
    <w:p w14:paraId="5DA623E2" w14:textId="5E1CA9DE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А) </w:t>
      </w:r>
      <w:r w:rsidR="0026658A" w:rsidRPr="0065387D">
        <w:rPr>
          <w:rFonts w:cstheme="minorHAnsi"/>
          <w:sz w:val="24"/>
          <w:szCs w:val="24"/>
          <w:lang w:val="ru-RU"/>
        </w:rPr>
        <w:t>Проектировании</w:t>
      </w:r>
    </w:p>
    <w:p w14:paraId="49BB8FFC" w14:textId="556F8498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B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Pr="0065387D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="0026658A" w:rsidRPr="0065387D">
        <w:rPr>
          <w:rFonts w:eastAsia="Lucida Sans Unicode" w:cstheme="minorHAnsi"/>
          <w:sz w:val="24"/>
          <w:szCs w:val="24"/>
          <w:lang w:val="ru-RU" w:eastAsia="ru-RU"/>
        </w:rPr>
        <w:t>Полевое трассировании</w:t>
      </w:r>
    </w:p>
    <w:p w14:paraId="3B8F8C31" w14:textId="5ABD29F5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C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26658A" w:rsidRPr="0065387D">
        <w:rPr>
          <w:rFonts w:cstheme="minorHAnsi"/>
          <w:sz w:val="24"/>
          <w:szCs w:val="24"/>
          <w:lang w:val="ru-RU"/>
        </w:rPr>
        <w:t>Земляный работы</w:t>
      </w:r>
    </w:p>
    <w:p w14:paraId="0D01FEE2" w14:textId="798B012D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D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661841" w:rsidRPr="0065387D">
        <w:rPr>
          <w:rFonts w:cstheme="minorHAnsi"/>
          <w:sz w:val="24"/>
          <w:szCs w:val="24"/>
          <w:lang w:val="ru-RU"/>
        </w:rPr>
        <w:t>Горизонтальная планировка</w:t>
      </w:r>
    </w:p>
    <w:p w14:paraId="209BD7BB" w14:textId="14702FA1" w:rsidR="006E4278" w:rsidRPr="0065387D" w:rsidRDefault="006E4278" w:rsidP="0065387D">
      <w:pPr>
        <w:spacing w:after="0" w:line="240" w:lineRule="auto"/>
        <w:rPr>
          <w:rFonts w:cstheme="minorHAnsi"/>
          <w:bCs/>
          <w:sz w:val="24"/>
          <w:szCs w:val="24"/>
          <w:lang w:val="ru-RU"/>
        </w:rPr>
      </w:pPr>
      <w:r w:rsidRPr="0065387D">
        <w:rPr>
          <w:rFonts w:cstheme="minorHAnsi"/>
          <w:bCs/>
          <w:sz w:val="24"/>
          <w:szCs w:val="24"/>
          <w:lang w:val="en-US"/>
        </w:rPr>
        <w:t>E</w:t>
      </w:r>
      <w:r w:rsidRPr="0065387D">
        <w:rPr>
          <w:rFonts w:cstheme="minorHAnsi"/>
          <w:bCs/>
          <w:sz w:val="24"/>
          <w:szCs w:val="24"/>
          <w:lang w:val="ru-RU"/>
        </w:rPr>
        <w:t xml:space="preserve">) </w:t>
      </w:r>
      <w:r w:rsidR="0026658A" w:rsidRPr="0065387D">
        <w:rPr>
          <w:rFonts w:cstheme="minorHAnsi"/>
          <w:bCs/>
          <w:sz w:val="24"/>
          <w:szCs w:val="24"/>
          <w:lang w:val="ru-RU"/>
        </w:rPr>
        <w:t>Вертикальная планировка</w:t>
      </w:r>
    </w:p>
    <w:p w14:paraId="15AFDA2F" w14:textId="77777777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</w:p>
    <w:p w14:paraId="1651E7DC" w14:textId="22DF5103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18. </w:t>
      </w:r>
      <w:r w:rsidR="00930336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>Д</w:t>
      </w:r>
      <w:r w:rsidR="00930336" w:rsidRPr="0065387D">
        <w:rPr>
          <w:rFonts w:eastAsia="Times New Roman" w:cstheme="minorHAnsi"/>
          <w:color w:val="000000"/>
          <w:sz w:val="24"/>
          <w:szCs w:val="24"/>
          <w:lang w:eastAsia="ru-RU"/>
        </w:rPr>
        <w:t>ля</w:t>
      </w:r>
      <w:r w:rsidR="00930336" w:rsidRPr="0065387D">
        <w:rPr>
          <w:rFonts w:eastAsia="Times New Roman" w:cstheme="minorHAnsi"/>
          <w:bCs/>
          <w:iCs/>
          <w:color w:val="000000"/>
          <w:sz w:val="24"/>
          <w:szCs w:val="24"/>
          <w:lang w:eastAsia="ru-RU"/>
        </w:rPr>
        <w:t> </w:t>
      </w:r>
      <w:r w:rsidR="00930336" w:rsidRPr="0065387D">
        <w:rPr>
          <w:rFonts w:eastAsia="Times New Roman" w:cstheme="minorHAnsi"/>
          <w:color w:val="000000"/>
          <w:sz w:val="24"/>
          <w:szCs w:val="24"/>
          <w:lang w:eastAsia="ru-RU"/>
        </w:rPr>
        <w:t>перенесения осей зданий и сооружений, расположенных вблизи пунктов разбивочной основы, например, вершин строительной сетки или красных линий застройки</w:t>
      </w:r>
      <w:r w:rsidR="00930336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применяется способ:</w:t>
      </w:r>
    </w:p>
    <w:p w14:paraId="5F38B1E5" w14:textId="045BDECF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А) </w:t>
      </w:r>
      <w:r w:rsidR="00930336" w:rsidRPr="0065387D">
        <w:rPr>
          <w:rFonts w:cstheme="minorHAnsi"/>
          <w:sz w:val="24"/>
          <w:szCs w:val="24"/>
          <w:lang w:val="ru-RU"/>
        </w:rPr>
        <w:t>полярных координат</w:t>
      </w:r>
    </w:p>
    <w:p w14:paraId="1D0D8944" w14:textId="53300A00" w:rsidR="006E4278" w:rsidRPr="0065387D" w:rsidRDefault="006E4278" w:rsidP="0065387D">
      <w:pPr>
        <w:spacing w:after="0" w:line="240" w:lineRule="auto"/>
        <w:rPr>
          <w:rFonts w:cstheme="minorHAnsi"/>
          <w:bCs/>
          <w:sz w:val="24"/>
          <w:szCs w:val="24"/>
          <w:lang w:val="ru-RU"/>
        </w:rPr>
      </w:pPr>
      <w:r w:rsidRPr="0065387D">
        <w:rPr>
          <w:rFonts w:cstheme="minorHAnsi"/>
          <w:bCs/>
          <w:sz w:val="24"/>
          <w:szCs w:val="24"/>
          <w:lang w:val="en-US"/>
        </w:rPr>
        <w:t>B</w:t>
      </w:r>
      <w:r w:rsidRPr="0065387D">
        <w:rPr>
          <w:rFonts w:cstheme="minorHAnsi"/>
          <w:bCs/>
          <w:sz w:val="24"/>
          <w:szCs w:val="24"/>
          <w:lang w:val="ru-RU"/>
        </w:rPr>
        <w:t xml:space="preserve">) </w:t>
      </w:r>
      <w:r w:rsidRPr="0065387D">
        <w:rPr>
          <w:rFonts w:eastAsia="Lucida Sans Unicode" w:cstheme="minorHAnsi"/>
          <w:bCs/>
          <w:sz w:val="24"/>
          <w:szCs w:val="24"/>
          <w:lang w:eastAsia="ru-RU"/>
        </w:rPr>
        <w:t xml:space="preserve"> </w:t>
      </w:r>
      <w:r w:rsidR="00930336" w:rsidRPr="0065387D">
        <w:rPr>
          <w:rFonts w:eastAsia="Times New Roman" w:cstheme="minorHAnsi"/>
          <w:bCs/>
          <w:iCs/>
          <w:color w:val="000000"/>
          <w:sz w:val="24"/>
          <w:szCs w:val="24"/>
          <w:lang w:eastAsia="ru-RU"/>
        </w:rPr>
        <w:t>прямоугольных координат </w:t>
      </w:r>
      <w:r w:rsidR="00930336" w:rsidRPr="0065387D">
        <w:rPr>
          <w:rFonts w:eastAsia="Times New Roman" w:cstheme="minorHAnsi"/>
          <w:bCs/>
          <w:color w:val="000000"/>
          <w:sz w:val="24"/>
          <w:szCs w:val="24"/>
          <w:lang w:eastAsia="ru-RU"/>
        </w:rPr>
        <w:t>(перпендикуляров)</w:t>
      </w:r>
    </w:p>
    <w:p w14:paraId="2B57BED6" w14:textId="4BCB7654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C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930336" w:rsidRPr="0065387D">
        <w:rPr>
          <w:rFonts w:cstheme="minorHAnsi"/>
          <w:sz w:val="24"/>
          <w:szCs w:val="24"/>
          <w:lang w:val="ru-RU"/>
        </w:rPr>
        <w:t>линейной засечки</w:t>
      </w:r>
    </w:p>
    <w:p w14:paraId="6040D602" w14:textId="3F222FBD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D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930336" w:rsidRPr="0065387D">
        <w:rPr>
          <w:rFonts w:cstheme="minorHAnsi"/>
          <w:sz w:val="24"/>
          <w:szCs w:val="24"/>
          <w:lang w:val="ru-RU"/>
        </w:rPr>
        <w:t>створной засечки</w:t>
      </w:r>
    </w:p>
    <w:p w14:paraId="325EE265" w14:textId="01C3857D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E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="00B277D3" w:rsidRPr="0065387D">
        <w:rPr>
          <w:rFonts w:cstheme="minorHAnsi"/>
          <w:sz w:val="24"/>
          <w:szCs w:val="24"/>
          <w:lang w:val="ru-RU"/>
        </w:rPr>
        <w:t>прямой угловой засечки</w:t>
      </w:r>
    </w:p>
    <w:p w14:paraId="7D200418" w14:textId="77777777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</w:p>
    <w:p w14:paraId="504A10E4" w14:textId="2961CD59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19. </w:t>
      </w:r>
      <w:r w:rsidR="00B277D3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>П</w:t>
      </w:r>
      <w:proofErr w:type="spellStart"/>
      <w:r w:rsidR="00B277D3" w:rsidRPr="0065387D">
        <w:rPr>
          <w:rFonts w:eastAsia="Times New Roman" w:cstheme="minorHAnsi"/>
          <w:color w:val="000000"/>
          <w:sz w:val="24"/>
          <w:szCs w:val="24"/>
          <w:lang w:eastAsia="ru-RU"/>
        </w:rPr>
        <w:t>ри</w:t>
      </w:r>
      <w:proofErr w:type="spellEnd"/>
      <w:r w:rsidR="00B277D3" w:rsidRPr="0065387D">
        <w:rPr>
          <w:rFonts w:eastAsia="Times New Roman" w:cstheme="minorHAnsi"/>
          <w:color w:val="000000"/>
          <w:sz w:val="24"/>
          <w:szCs w:val="24"/>
          <w:lang w:eastAsia="ru-RU"/>
        </w:rPr>
        <w:t xml:space="preserve"> перенесении на местность</w:t>
      </w:r>
      <w:r w:rsidR="00B277D3" w:rsidRPr="0065387D">
        <w:rPr>
          <w:rFonts w:eastAsia="Times New Roman" w:cstheme="minorHAnsi"/>
          <w:bCs/>
          <w:iCs/>
          <w:color w:val="000000"/>
          <w:sz w:val="24"/>
          <w:szCs w:val="24"/>
          <w:lang w:eastAsia="ru-RU"/>
        </w:rPr>
        <w:t> </w:t>
      </w:r>
      <w:r w:rsidR="00B277D3" w:rsidRPr="0065387D">
        <w:rPr>
          <w:rFonts w:eastAsia="Times New Roman" w:cstheme="minorHAnsi"/>
          <w:color w:val="000000"/>
          <w:sz w:val="24"/>
          <w:szCs w:val="24"/>
          <w:lang w:eastAsia="ru-RU"/>
        </w:rPr>
        <w:t>точек проекта, расстояние до которых измерить затруднительно или невозможно</w:t>
      </w:r>
      <w:r w:rsidR="00B277D3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применяется способ:</w:t>
      </w:r>
    </w:p>
    <w:p w14:paraId="2BA52041" w14:textId="77777777" w:rsidR="00B277D3" w:rsidRPr="0065387D" w:rsidRDefault="00B277D3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>А) полярных координат</w:t>
      </w:r>
    </w:p>
    <w:p w14:paraId="78D3259E" w14:textId="77777777" w:rsidR="00B277D3" w:rsidRPr="0065387D" w:rsidRDefault="00B277D3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B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Pr="0065387D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Pr="0065387D">
        <w:rPr>
          <w:rFonts w:eastAsia="Times New Roman" w:cstheme="minorHAnsi"/>
          <w:color w:val="000000"/>
          <w:sz w:val="24"/>
          <w:szCs w:val="24"/>
          <w:lang w:eastAsia="ru-RU"/>
        </w:rPr>
        <w:t>прямоугольных координа</w:t>
      </w:r>
      <w:r w:rsidRPr="0065387D">
        <w:rPr>
          <w:rFonts w:eastAsia="Times New Roman" w:cstheme="minorHAnsi"/>
          <w:iCs/>
          <w:color w:val="000000"/>
          <w:sz w:val="24"/>
          <w:szCs w:val="24"/>
          <w:lang w:eastAsia="ru-RU"/>
        </w:rPr>
        <w:t>т </w:t>
      </w:r>
      <w:r w:rsidRPr="0065387D">
        <w:rPr>
          <w:rFonts w:eastAsia="Times New Roman" w:cstheme="minorHAnsi"/>
          <w:color w:val="000000"/>
          <w:sz w:val="24"/>
          <w:szCs w:val="24"/>
          <w:lang w:eastAsia="ru-RU"/>
        </w:rPr>
        <w:t>(перпендикуляров)</w:t>
      </w:r>
    </w:p>
    <w:p w14:paraId="57570D97" w14:textId="77777777" w:rsidR="00B277D3" w:rsidRPr="0065387D" w:rsidRDefault="00B277D3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C</w:t>
      </w:r>
      <w:r w:rsidRPr="0065387D">
        <w:rPr>
          <w:rFonts w:cstheme="minorHAnsi"/>
          <w:sz w:val="24"/>
          <w:szCs w:val="24"/>
          <w:lang w:val="ru-RU"/>
        </w:rPr>
        <w:t>) линейной засечки</w:t>
      </w:r>
    </w:p>
    <w:p w14:paraId="41B148F9" w14:textId="77777777" w:rsidR="00B277D3" w:rsidRPr="0065387D" w:rsidRDefault="00B277D3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D</w:t>
      </w:r>
      <w:r w:rsidRPr="0065387D">
        <w:rPr>
          <w:rFonts w:cstheme="minorHAnsi"/>
          <w:sz w:val="24"/>
          <w:szCs w:val="24"/>
          <w:lang w:val="ru-RU"/>
        </w:rPr>
        <w:t>) створной засечки</w:t>
      </w:r>
    </w:p>
    <w:p w14:paraId="4949609B" w14:textId="77777777" w:rsidR="00B277D3" w:rsidRPr="0065387D" w:rsidRDefault="00B277D3" w:rsidP="0065387D">
      <w:pPr>
        <w:spacing w:after="0" w:line="240" w:lineRule="auto"/>
        <w:rPr>
          <w:rFonts w:cstheme="minorHAnsi"/>
          <w:bCs/>
          <w:sz w:val="24"/>
          <w:szCs w:val="24"/>
          <w:lang w:val="ru-RU"/>
        </w:rPr>
      </w:pPr>
      <w:r w:rsidRPr="0065387D">
        <w:rPr>
          <w:rFonts w:cstheme="minorHAnsi"/>
          <w:bCs/>
          <w:sz w:val="24"/>
          <w:szCs w:val="24"/>
          <w:lang w:val="en-US"/>
        </w:rPr>
        <w:t>E</w:t>
      </w:r>
      <w:r w:rsidRPr="0065387D">
        <w:rPr>
          <w:rFonts w:cstheme="minorHAnsi"/>
          <w:bCs/>
          <w:sz w:val="24"/>
          <w:szCs w:val="24"/>
          <w:lang w:val="ru-RU"/>
        </w:rPr>
        <w:t>) прямой угловой засечки</w:t>
      </w:r>
    </w:p>
    <w:p w14:paraId="6F75D37A" w14:textId="77777777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</w:p>
    <w:p w14:paraId="163EDDB1" w14:textId="127DF0E0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ru-RU"/>
        </w:rPr>
        <w:t xml:space="preserve">20. </w:t>
      </w:r>
      <w:r w:rsidR="00BF41E9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>Н</w:t>
      </w:r>
      <w:r w:rsidR="00BF41E9" w:rsidRPr="0065387D">
        <w:rPr>
          <w:rFonts w:eastAsia="Times New Roman" w:cstheme="minorHAnsi"/>
          <w:color w:val="000000"/>
          <w:sz w:val="24"/>
          <w:szCs w:val="24"/>
          <w:lang w:eastAsia="ru-RU"/>
        </w:rPr>
        <w:t>а открытой</w:t>
      </w:r>
      <w:r w:rsidR="00BF41E9" w:rsidRPr="0065387D">
        <w:rPr>
          <w:rFonts w:eastAsia="Times New Roman" w:cstheme="minorHAnsi"/>
          <w:bCs/>
          <w:iCs/>
          <w:color w:val="000000"/>
          <w:sz w:val="24"/>
          <w:szCs w:val="24"/>
          <w:lang w:eastAsia="ru-RU"/>
        </w:rPr>
        <w:t> </w:t>
      </w:r>
      <w:r w:rsidR="00BF41E9" w:rsidRPr="0065387D">
        <w:rPr>
          <w:rFonts w:eastAsia="Times New Roman" w:cstheme="minorHAnsi"/>
          <w:color w:val="000000"/>
          <w:sz w:val="24"/>
          <w:szCs w:val="24"/>
          <w:lang w:eastAsia="ru-RU"/>
        </w:rPr>
        <w:t>и удобной для измерения линий местности</w:t>
      </w:r>
      <w:r w:rsidR="00BF41E9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, </w:t>
      </w:r>
      <w:r w:rsidR="00BF41E9" w:rsidRPr="0065387D">
        <w:rPr>
          <w:rFonts w:eastAsia="Times New Roman" w:cstheme="minorHAnsi"/>
          <w:color w:val="000000"/>
          <w:sz w:val="24"/>
          <w:szCs w:val="24"/>
          <w:lang w:eastAsia="ru-RU"/>
        </w:rPr>
        <w:t>на строительных площадках, где нет строительной сетки</w:t>
      </w:r>
      <w:r w:rsidR="00BF41E9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>,</w:t>
      </w:r>
      <w:r w:rsidR="00BF41E9" w:rsidRPr="0065387D">
        <w:rPr>
          <w:rFonts w:eastAsia="Times New Roman" w:cstheme="minorHAnsi"/>
          <w:color w:val="000000"/>
          <w:sz w:val="24"/>
          <w:szCs w:val="24"/>
          <w:lang w:eastAsia="ru-RU"/>
        </w:rPr>
        <w:t xml:space="preserve"> применяется</w:t>
      </w:r>
      <w:r w:rsidR="00BF41E9" w:rsidRPr="0065387D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способ:</w:t>
      </w:r>
    </w:p>
    <w:p w14:paraId="227A0EC2" w14:textId="77777777" w:rsidR="00BF41E9" w:rsidRPr="0065387D" w:rsidRDefault="00BF41E9" w:rsidP="0065387D">
      <w:pPr>
        <w:spacing w:after="0" w:line="240" w:lineRule="auto"/>
        <w:rPr>
          <w:rFonts w:cstheme="minorHAnsi"/>
          <w:bCs/>
          <w:sz w:val="24"/>
          <w:szCs w:val="24"/>
          <w:lang w:val="ru-RU"/>
        </w:rPr>
      </w:pPr>
      <w:r w:rsidRPr="0065387D">
        <w:rPr>
          <w:rFonts w:cstheme="minorHAnsi"/>
          <w:bCs/>
          <w:sz w:val="24"/>
          <w:szCs w:val="24"/>
          <w:lang w:val="ru-RU"/>
        </w:rPr>
        <w:t>А) полярных координат</w:t>
      </w:r>
    </w:p>
    <w:p w14:paraId="3F94E0AC" w14:textId="77777777" w:rsidR="00BF41E9" w:rsidRPr="0065387D" w:rsidRDefault="00BF41E9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B</w:t>
      </w:r>
      <w:r w:rsidRPr="0065387D">
        <w:rPr>
          <w:rFonts w:cstheme="minorHAnsi"/>
          <w:sz w:val="24"/>
          <w:szCs w:val="24"/>
          <w:lang w:val="ru-RU"/>
        </w:rPr>
        <w:t xml:space="preserve">) </w:t>
      </w:r>
      <w:r w:rsidRPr="0065387D">
        <w:rPr>
          <w:rFonts w:eastAsia="Lucida Sans Unicode" w:cstheme="minorHAnsi"/>
          <w:sz w:val="24"/>
          <w:szCs w:val="24"/>
          <w:lang w:eastAsia="ru-RU"/>
        </w:rPr>
        <w:t xml:space="preserve"> </w:t>
      </w:r>
      <w:r w:rsidRPr="0065387D">
        <w:rPr>
          <w:rFonts w:eastAsia="Times New Roman" w:cstheme="minorHAnsi"/>
          <w:color w:val="000000"/>
          <w:sz w:val="24"/>
          <w:szCs w:val="24"/>
          <w:lang w:eastAsia="ru-RU"/>
        </w:rPr>
        <w:t>прямоугольных координа</w:t>
      </w:r>
      <w:r w:rsidRPr="0065387D">
        <w:rPr>
          <w:rFonts w:eastAsia="Times New Roman" w:cstheme="minorHAnsi"/>
          <w:iCs/>
          <w:color w:val="000000"/>
          <w:sz w:val="24"/>
          <w:szCs w:val="24"/>
          <w:lang w:eastAsia="ru-RU"/>
        </w:rPr>
        <w:t>т </w:t>
      </w:r>
      <w:r w:rsidRPr="0065387D">
        <w:rPr>
          <w:rFonts w:eastAsia="Times New Roman" w:cstheme="minorHAnsi"/>
          <w:color w:val="000000"/>
          <w:sz w:val="24"/>
          <w:szCs w:val="24"/>
          <w:lang w:eastAsia="ru-RU"/>
        </w:rPr>
        <w:t>(перпендикуляров)</w:t>
      </w:r>
    </w:p>
    <w:p w14:paraId="4D7C092A" w14:textId="77777777" w:rsidR="00BF41E9" w:rsidRPr="0065387D" w:rsidRDefault="00BF41E9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C</w:t>
      </w:r>
      <w:r w:rsidRPr="0065387D">
        <w:rPr>
          <w:rFonts w:cstheme="minorHAnsi"/>
          <w:sz w:val="24"/>
          <w:szCs w:val="24"/>
          <w:lang w:val="ru-RU"/>
        </w:rPr>
        <w:t>) линейной засечки</w:t>
      </w:r>
    </w:p>
    <w:p w14:paraId="2A787291" w14:textId="77777777" w:rsidR="00BF41E9" w:rsidRPr="0065387D" w:rsidRDefault="00BF41E9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D</w:t>
      </w:r>
      <w:r w:rsidRPr="0065387D">
        <w:rPr>
          <w:rFonts w:cstheme="minorHAnsi"/>
          <w:sz w:val="24"/>
          <w:szCs w:val="24"/>
          <w:lang w:val="ru-RU"/>
        </w:rPr>
        <w:t>) створной засечки</w:t>
      </w:r>
    </w:p>
    <w:p w14:paraId="69CFE423" w14:textId="77777777" w:rsidR="00BF41E9" w:rsidRPr="0065387D" w:rsidRDefault="00BF41E9" w:rsidP="0065387D">
      <w:pPr>
        <w:spacing w:after="0" w:line="240" w:lineRule="auto"/>
        <w:rPr>
          <w:rFonts w:cstheme="minorHAnsi"/>
          <w:sz w:val="24"/>
          <w:szCs w:val="24"/>
          <w:lang w:val="ru-RU"/>
        </w:rPr>
      </w:pPr>
      <w:r w:rsidRPr="0065387D">
        <w:rPr>
          <w:rFonts w:cstheme="minorHAnsi"/>
          <w:sz w:val="24"/>
          <w:szCs w:val="24"/>
          <w:lang w:val="en-US"/>
        </w:rPr>
        <w:t>E</w:t>
      </w:r>
      <w:r w:rsidRPr="0065387D">
        <w:rPr>
          <w:rFonts w:cstheme="minorHAnsi"/>
          <w:sz w:val="24"/>
          <w:szCs w:val="24"/>
          <w:lang w:val="ru-RU"/>
        </w:rPr>
        <w:t>) прямой угловой засечки</w:t>
      </w:r>
    </w:p>
    <w:p w14:paraId="46C8D303" w14:textId="77777777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</w:p>
    <w:p w14:paraId="1692BD37" w14:textId="77777777" w:rsidR="006E4278" w:rsidRPr="0065387D" w:rsidRDefault="006E4278" w:rsidP="0065387D">
      <w:pPr>
        <w:spacing w:after="0" w:line="240" w:lineRule="auto"/>
        <w:rPr>
          <w:rFonts w:cstheme="minorHAnsi"/>
          <w:sz w:val="24"/>
          <w:szCs w:val="24"/>
        </w:rPr>
      </w:pPr>
    </w:p>
    <w:p w14:paraId="2DE54DC2" w14:textId="77777777" w:rsidR="00785F50" w:rsidRPr="0065387D" w:rsidRDefault="00785F50" w:rsidP="0065387D">
      <w:pPr>
        <w:spacing w:after="0" w:line="240" w:lineRule="auto"/>
        <w:rPr>
          <w:rFonts w:cstheme="minorHAnsi"/>
          <w:sz w:val="24"/>
          <w:szCs w:val="24"/>
        </w:rPr>
      </w:pPr>
    </w:p>
    <w:sectPr w:rsidR="00785F50" w:rsidRPr="006538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EB3"/>
    <w:rsid w:val="0026658A"/>
    <w:rsid w:val="003C773A"/>
    <w:rsid w:val="004E20BF"/>
    <w:rsid w:val="0065387D"/>
    <w:rsid w:val="00661841"/>
    <w:rsid w:val="006E4278"/>
    <w:rsid w:val="00737EB3"/>
    <w:rsid w:val="00785F50"/>
    <w:rsid w:val="0084213A"/>
    <w:rsid w:val="00930336"/>
    <w:rsid w:val="00984B12"/>
    <w:rsid w:val="00991348"/>
    <w:rsid w:val="009F4AF1"/>
    <w:rsid w:val="00A1752C"/>
    <w:rsid w:val="00B277D3"/>
    <w:rsid w:val="00BF41E9"/>
    <w:rsid w:val="00C508F5"/>
    <w:rsid w:val="00E8283C"/>
    <w:rsid w:val="00F107E2"/>
    <w:rsid w:val="00F9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4FFB3"/>
  <w15:chartTrackingRefBased/>
  <w15:docId w15:val="{083D0286-9695-475E-A842-6491F7404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7E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828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7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4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1003</Words>
  <Characters>5719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6</cp:revision>
  <dcterms:created xsi:type="dcterms:W3CDTF">2023-09-19T05:31:00Z</dcterms:created>
  <dcterms:modified xsi:type="dcterms:W3CDTF">2023-09-19T10:05:00Z</dcterms:modified>
</cp:coreProperties>
</file>